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r w:rsidRPr="00DF1F10">
        <w:rPr>
          <w:rFonts w:ascii="Times New Roman" w:hAnsi="Times New Roman" w:cs="Times New Roman"/>
          <w:b/>
          <w:color w:val="262626"/>
          <w:sz w:val="28"/>
          <w:szCs w:val="28"/>
        </w:rPr>
        <w:t>АДМИНИСТРАЦИЯ</w:t>
      </w: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r w:rsidRPr="00DF1F10">
        <w:rPr>
          <w:rFonts w:ascii="Times New Roman" w:hAnsi="Times New Roman" w:cs="Times New Roman"/>
          <w:b/>
          <w:color w:val="262626"/>
          <w:sz w:val="28"/>
          <w:szCs w:val="28"/>
        </w:rPr>
        <w:t>ПИНЕРОВСКОГО МУНИЦИПАЛЬНОГО ОБРАЗОВАНИЯ</w:t>
      </w: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r w:rsidRPr="00DF1F10">
        <w:rPr>
          <w:rFonts w:ascii="Times New Roman" w:hAnsi="Times New Roman" w:cs="Times New Roman"/>
          <w:b/>
          <w:color w:val="262626"/>
          <w:sz w:val="28"/>
          <w:szCs w:val="28"/>
        </w:rPr>
        <w:t>БАЛАШОВСКОГО МУНИЦИПАЛЬНОГО РАЙОНА</w:t>
      </w: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r w:rsidRPr="00DF1F10">
        <w:rPr>
          <w:rFonts w:ascii="Times New Roman" w:hAnsi="Times New Roman" w:cs="Times New Roman"/>
          <w:b/>
          <w:color w:val="262626"/>
          <w:sz w:val="28"/>
          <w:szCs w:val="28"/>
        </w:rPr>
        <w:t>САРАТОВСКОЙ ОБЛАСТИ</w:t>
      </w: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r w:rsidRPr="00DF1F10">
        <w:rPr>
          <w:rFonts w:ascii="Times New Roman" w:hAnsi="Times New Roman" w:cs="Times New Roman"/>
          <w:b/>
          <w:color w:val="262626"/>
          <w:sz w:val="28"/>
          <w:szCs w:val="28"/>
        </w:rPr>
        <w:t>ПОСТАНОВЛЕНИЕ</w:t>
      </w:r>
    </w:p>
    <w:p w:rsidR="00DF1F10" w:rsidRPr="00DF1F10" w:rsidRDefault="00DF1F10" w:rsidP="00DF1F10">
      <w:pPr>
        <w:snapToGrid w:val="0"/>
        <w:spacing w:after="0" w:line="257" w:lineRule="auto"/>
        <w:jc w:val="center"/>
        <w:outlineLvl w:val="0"/>
        <w:rPr>
          <w:rFonts w:ascii="Times New Roman" w:hAnsi="Times New Roman" w:cs="Times New Roman"/>
          <w:b/>
          <w:color w:val="262626"/>
          <w:sz w:val="28"/>
          <w:szCs w:val="28"/>
        </w:rPr>
      </w:pPr>
    </w:p>
    <w:p w:rsidR="00DF1F10" w:rsidRPr="00DF1F10" w:rsidRDefault="00DF1F10" w:rsidP="00DF1F10">
      <w:pPr>
        <w:spacing w:after="0" w:line="257" w:lineRule="auto"/>
        <w:jc w:val="center"/>
        <w:rPr>
          <w:rFonts w:ascii="Times New Roman" w:hAnsi="Times New Roman" w:cs="Times New Roman"/>
          <w:b/>
          <w:sz w:val="28"/>
          <w:szCs w:val="28"/>
        </w:rPr>
      </w:pPr>
    </w:p>
    <w:p w:rsidR="00DF1F10" w:rsidRPr="00DF1F10" w:rsidRDefault="00DF1F10" w:rsidP="00DF1F10">
      <w:pPr>
        <w:spacing w:after="0" w:line="257" w:lineRule="auto"/>
        <w:rPr>
          <w:rFonts w:ascii="Times New Roman" w:hAnsi="Times New Roman" w:cs="Times New Roman"/>
          <w:b/>
          <w:sz w:val="28"/>
          <w:szCs w:val="28"/>
        </w:rPr>
      </w:pPr>
      <w:r w:rsidRPr="00DF1F10">
        <w:rPr>
          <w:rFonts w:ascii="Times New Roman" w:hAnsi="Times New Roman" w:cs="Times New Roman"/>
          <w:b/>
          <w:sz w:val="28"/>
          <w:szCs w:val="28"/>
        </w:rPr>
        <w:t>От   12.09.  2023      № 44-п</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rPr>
      </w:pPr>
    </w:p>
    <w:p w:rsidR="004F7EEB" w:rsidRDefault="004F7EEB" w:rsidP="004F7EEB">
      <w:pPr>
        <w:shd w:val="clear" w:color="auto" w:fill="FFFFFF"/>
        <w:spacing w:after="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Об утверждении регламента реализации полномочий администраторами доходов по взысканию дебиторской задолженности, её учету и списанию</w:t>
      </w:r>
    </w:p>
    <w:p w:rsidR="004F7EEB" w:rsidRDefault="004F7EEB" w:rsidP="004F7EEB">
      <w:pPr>
        <w:shd w:val="clear" w:color="auto" w:fill="FFFFFF"/>
        <w:spacing w:after="0" w:line="240" w:lineRule="auto"/>
        <w:jc w:val="both"/>
        <w:outlineLvl w:val="0"/>
        <w:rPr>
          <w:rFonts w:ascii="Montserrat" w:eastAsia="Times New Roman" w:hAnsi="Montserrat" w:cs="Times New Roman"/>
          <w:b/>
          <w:bCs/>
          <w:color w:val="009688"/>
          <w:kern w:val="36"/>
          <w:sz w:val="48"/>
          <w:szCs w:val="48"/>
          <w:lang w:eastAsia="ru-RU"/>
        </w:rPr>
      </w:pPr>
      <w:r>
        <w:rPr>
          <w:rFonts w:ascii="Montserrat" w:eastAsia="Times New Roman" w:hAnsi="Montserrat" w:cs="Times New Roman"/>
          <w:b/>
          <w:bCs/>
          <w:color w:val="009688"/>
          <w:kern w:val="36"/>
          <w:sz w:val="48"/>
          <w:szCs w:val="48"/>
          <w:lang w:eastAsia="ru-RU"/>
        </w:rPr>
        <w:t> </w:t>
      </w:r>
    </w:p>
    <w:p w:rsidR="00B40FCC" w:rsidRPr="00FA3770" w:rsidRDefault="00FA3770" w:rsidP="004F7EEB">
      <w:pPr>
        <w:shd w:val="clear" w:color="auto" w:fill="FFFFFF"/>
        <w:spacing w:after="0" w:line="240" w:lineRule="auto"/>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4F7EEB" w:rsidRPr="00FA3770">
        <w:rPr>
          <w:rFonts w:ascii="Times New Roman" w:eastAsia="Times New Roman" w:hAnsi="Times New Roman" w:cs="Times New Roman"/>
          <w:color w:val="000000" w:themeColor="text1"/>
          <w:kern w:val="36"/>
          <w:sz w:val="28"/>
          <w:szCs w:val="28"/>
          <w:lang w:eastAsia="ru-RU"/>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w:t>
      </w:r>
      <w:r w:rsidR="00B40FCC" w:rsidRPr="00FA3770">
        <w:rPr>
          <w:rFonts w:ascii="Times New Roman" w:eastAsia="Times New Roman" w:hAnsi="Times New Roman" w:cs="Times New Roman"/>
          <w:color w:val="000000" w:themeColor="text1"/>
          <w:kern w:val="36"/>
          <w:sz w:val="28"/>
          <w:szCs w:val="28"/>
          <w:lang w:eastAsia="ru-RU"/>
        </w:rPr>
        <w:t>по ним»</w:t>
      </w:r>
      <w:r w:rsidR="004F7EEB" w:rsidRPr="00FA3770">
        <w:rPr>
          <w:rFonts w:ascii="Times New Roman" w:eastAsia="Times New Roman" w:hAnsi="Times New Roman" w:cs="Times New Roman"/>
          <w:color w:val="000000" w:themeColor="text1"/>
          <w:kern w:val="36"/>
          <w:sz w:val="28"/>
          <w:szCs w:val="28"/>
          <w:lang w:eastAsia="ru-RU"/>
        </w:rPr>
        <w:t xml:space="preserve">  руководствуясь Уст</w:t>
      </w:r>
      <w:r w:rsidR="00B40FCC" w:rsidRPr="00FA3770">
        <w:rPr>
          <w:rFonts w:ascii="Times New Roman" w:eastAsia="Times New Roman" w:hAnsi="Times New Roman" w:cs="Times New Roman"/>
          <w:color w:val="000000" w:themeColor="text1"/>
          <w:kern w:val="36"/>
          <w:sz w:val="28"/>
          <w:szCs w:val="28"/>
          <w:lang w:eastAsia="ru-RU"/>
        </w:rPr>
        <w:t xml:space="preserve">авом </w:t>
      </w:r>
      <w:proofErr w:type="spellStart"/>
      <w:r w:rsidR="00B40FCC" w:rsidRPr="00FA3770">
        <w:rPr>
          <w:rFonts w:ascii="Times New Roman" w:eastAsia="Times New Roman" w:hAnsi="Times New Roman" w:cs="Times New Roman"/>
          <w:color w:val="000000" w:themeColor="text1"/>
          <w:kern w:val="36"/>
          <w:sz w:val="28"/>
          <w:szCs w:val="28"/>
          <w:lang w:eastAsia="ru-RU"/>
        </w:rPr>
        <w:t>Пинеровского</w:t>
      </w:r>
      <w:proofErr w:type="spellEnd"/>
      <w:r w:rsidR="00B40FCC" w:rsidRPr="00FA3770">
        <w:rPr>
          <w:rFonts w:ascii="Times New Roman" w:eastAsia="Times New Roman" w:hAnsi="Times New Roman" w:cs="Times New Roman"/>
          <w:color w:val="000000" w:themeColor="text1"/>
          <w:kern w:val="36"/>
          <w:sz w:val="28"/>
          <w:szCs w:val="28"/>
          <w:lang w:eastAsia="ru-RU"/>
        </w:rPr>
        <w:t xml:space="preserve"> муниципального образования </w:t>
      </w:r>
      <w:proofErr w:type="spellStart"/>
      <w:r w:rsidR="00B40FCC" w:rsidRPr="00FA3770">
        <w:rPr>
          <w:rFonts w:ascii="Times New Roman" w:eastAsia="Times New Roman" w:hAnsi="Times New Roman" w:cs="Times New Roman"/>
          <w:color w:val="000000" w:themeColor="text1"/>
          <w:kern w:val="36"/>
          <w:sz w:val="28"/>
          <w:szCs w:val="28"/>
          <w:lang w:eastAsia="ru-RU"/>
        </w:rPr>
        <w:t>Балашовского</w:t>
      </w:r>
      <w:proofErr w:type="spellEnd"/>
      <w:r w:rsidR="00B40FCC" w:rsidRPr="00FA3770">
        <w:rPr>
          <w:rFonts w:ascii="Times New Roman" w:eastAsia="Times New Roman" w:hAnsi="Times New Roman" w:cs="Times New Roman"/>
          <w:color w:val="000000" w:themeColor="text1"/>
          <w:kern w:val="36"/>
          <w:sz w:val="28"/>
          <w:szCs w:val="28"/>
          <w:lang w:eastAsia="ru-RU"/>
        </w:rPr>
        <w:t xml:space="preserve"> муниципального района Саратовской </w:t>
      </w:r>
      <w:r w:rsidR="004F7EEB" w:rsidRPr="00FA3770">
        <w:rPr>
          <w:rFonts w:ascii="Times New Roman" w:eastAsia="Times New Roman" w:hAnsi="Times New Roman" w:cs="Times New Roman"/>
          <w:color w:val="000000" w:themeColor="text1"/>
          <w:kern w:val="36"/>
          <w:sz w:val="28"/>
          <w:szCs w:val="28"/>
          <w:lang w:eastAsia="ru-RU"/>
        </w:rPr>
        <w:t xml:space="preserve"> обл</w:t>
      </w:r>
      <w:r w:rsidR="00B40FCC" w:rsidRPr="00FA3770">
        <w:rPr>
          <w:rFonts w:ascii="Times New Roman" w:eastAsia="Times New Roman" w:hAnsi="Times New Roman" w:cs="Times New Roman"/>
          <w:color w:val="000000" w:themeColor="text1"/>
          <w:kern w:val="36"/>
          <w:sz w:val="28"/>
          <w:szCs w:val="28"/>
          <w:lang w:eastAsia="ru-RU"/>
        </w:rPr>
        <w:t xml:space="preserve">асти, Администрация </w:t>
      </w:r>
      <w:r w:rsidR="004F7EEB" w:rsidRPr="00FA3770">
        <w:rPr>
          <w:rFonts w:ascii="Times New Roman" w:eastAsia="Times New Roman" w:hAnsi="Times New Roman" w:cs="Times New Roman"/>
          <w:color w:val="000000" w:themeColor="text1"/>
          <w:kern w:val="36"/>
          <w:sz w:val="28"/>
          <w:szCs w:val="28"/>
          <w:lang w:eastAsia="ru-RU"/>
        </w:rPr>
        <w:t xml:space="preserve"> </w:t>
      </w:r>
      <w:r w:rsidR="00B40FCC" w:rsidRPr="00FA3770">
        <w:rPr>
          <w:rFonts w:ascii="Times New Roman" w:eastAsia="Times New Roman" w:hAnsi="Times New Roman" w:cs="Times New Roman"/>
          <w:color w:val="000000" w:themeColor="text1"/>
          <w:kern w:val="36"/>
          <w:sz w:val="28"/>
          <w:szCs w:val="28"/>
          <w:lang w:eastAsia="ru-RU"/>
        </w:rPr>
        <w:t xml:space="preserve">Уставом </w:t>
      </w:r>
      <w:proofErr w:type="spellStart"/>
      <w:r w:rsidR="00B40FCC" w:rsidRPr="00FA3770">
        <w:rPr>
          <w:rFonts w:ascii="Times New Roman" w:eastAsia="Times New Roman" w:hAnsi="Times New Roman" w:cs="Times New Roman"/>
          <w:color w:val="000000" w:themeColor="text1"/>
          <w:kern w:val="36"/>
          <w:sz w:val="28"/>
          <w:szCs w:val="28"/>
          <w:lang w:eastAsia="ru-RU"/>
        </w:rPr>
        <w:t>Пинеровского</w:t>
      </w:r>
      <w:proofErr w:type="spellEnd"/>
      <w:r w:rsidR="00B40FCC" w:rsidRPr="00FA3770">
        <w:rPr>
          <w:rFonts w:ascii="Times New Roman" w:eastAsia="Times New Roman" w:hAnsi="Times New Roman" w:cs="Times New Roman"/>
          <w:color w:val="000000" w:themeColor="text1"/>
          <w:kern w:val="36"/>
          <w:sz w:val="28"/>
          <w:szCs w:val="28"/>
          <w:lang w:eastAsia="ru-RU"/>
        </w:rPr>
        <w:t xml:space="preserve"> муниципального образования </w:t>
      </w:r>
      <w:proofErr w:type="spellStart"/>
      <w:r w:rsidR="00B40FCC" w:rsidRPr="00FA3770">
        <w:rPr>
          <w:rFonts w:ascii="Times New Roman" w:eastAsia="Times New Roman" w:hAnsi="Times New Roman" w:cs="Times New Roman"/>
          <w:color w:val="000000" w:themeColor="text1"/>
          <w:kern w:val="36"/>
          <w:sz w:val="28"/>
          <w:szCs w:val="28"/>
          <w:lang w:eastAsia="ru-RU"/>
        </w:rPr>
        <w:t>Балашовского</w:t>
      </w:r>
      <w:proofErr w:type="spellEnd"/>
      <w:r w:rsidR="00B40FCC" w:rsidRPr="00FA3770">
        <w:rPr>
          <w:rFonts w:ascii="Times New Roman" w:eastAsia="Times New Roman" w:hAnsi="Times New Roman" w:cs="Times New Roman"/>
          <w:color w:val="000000" w:themeColor="text1"/>
          <w:kern w:val="36"/>
          <w:sz w:val="28"/>
          <w:szCs w:val="28"/>
          <w:lang w:eastAsia="ru-RU"/>
        </w:rPr>
        <w:t xml:space="preserve"> муниципального района Саратовской  </w:t>
      </w:r>
      <w:r w:rsidR="004F7EEB" w:rsidRPr="00FA3770">
        <w:rPr>
          <w:rFonts w:ascii="Times New Roman" w:eastAsia="Times New Roman" w:hAnsi="Times New Roman" w:cs="Times New Roman"/>
          <w:color w:val="000000" w:themeColor="text1"/>
          <w:kern w:val="36"/>
          <w:sz w:val="28"/>
          <w:szCs w:val="28"/>
          <w:lang w:eastAsia="ru-RU"/>
        </w:rPr>
        <w:t xml:space="preserve">области </w:t>
      </w:r>
      <w:r>
        <w:rPr>
          <w:rFonts w:ascii="Times New Roman" w:eastAsia="Times New Roman" w:hAnsi="Times New Roman" w:cs="Times New Roman"/>
          <w:color w:val="000000" w:themeColor="text1"/>
          <w:kern w:val="36"/>
          <w:sz w:val="28"/>
          <w:szCs w:val="28"/>
          <w:lang w:eastAsia="ru-RU"/>
        </w:rPr>
        <w:t>;</w:t>
      </w:r>
    </w:p>
    <w:p w:rsidR="004F7EEB" w:rsidRPr="00FA3770" w:rsidRDefault="00B40FCC" w:rsidP="004F7EEB">
      <w:pPr>
        <w:shd w:val="clear" w:color="auto" w:fill="FFFFFF"/>
        <w:spacing w:after="0" w:line="240" w:lineRule="auto"/>
        <w:jc w:val="both"/>
        <w:outlineLvl w:val="0"/>
        <w:rPr>
          <w:rFonts w:ascii="Montserrat" w:eastAsia="Times New Roman" w:hAnsi="Montserrat" w:cs="Times New Roman"/>
          <w:b/>
          <w:bCs/>
          <w:color w:val="000000" w:themeColor="text1"/>
          <w:kern w:val="36"/>
          <w:sz w:val="48"/>
          <w:szCs w:val="48"/>
          <w:lang w:eastAsia="ru-RU"/>
        </w:rPr>
      </w:pPr>
      <w:r w:rsidRPr="00FA3770">
        <w:rPr>
          <w:rFonts w:ascii="Times New Roman" w:eastAsia="Times New Roman" w:hAnsi="Times New Roman" w:cs="Times New Roman"/>
          <w:b/>
          <w:color w:val="000000" w:themeColor="text1"/>
          <w:kern w:val="36"/>
          <w:sz w:val="28"/>
          <w:szCs w:val="28"/>
          <w:lang w:eastAsia="ru-RU"/>
        </w:rPr>
        <w:t xml:space="preserve">                                           П</w:t>
      </w:r>
      <w:r w:rsidR="004F7EEB" w:rsidRPr="00FA3770">
        <w:rPr>
          <w:rFonts w:ascii="Times New Roman" w:eastAsia="Times New Roman" w:hAnsi="Times New Roman" w:cs="Times New Roman"/>
          <w:b/>
          <w:color w:val="000000" w:themeColor="text1"/>
          <w:kern w:val="36"/>
          <w:sz w:val="28"/>
          <w:szCs w:val="28"/>
          <w:lang w:eastAsia="ru-RU"/>
        </w:rPr>
        <w:t xml:space="preserve"> о с т а </w:t>
      </w:r>
      <w:proofErr w:type="spellStart"/>
      <w:r w:rsidR="004F7EEB" w:rsidRPr="00FA3770">
        <w:rPr>
          <w:rFonts w:ascii="Times New Roman" w:eastAsia="Times New Roman" w:hAnsi="Times New Roman" w:cs="Times New Roman"/>
          <w:b/>
          <w:color w:val="000000" w:themeColor="text1"/>
          <w:kern w:val="36"/>
          <w:sz w:val="28"/>
          <w:szCs w:val="28"/>
          <w:lang w:eastAsia="ru-RU"/>
        </w:rPr>
        <w:t>н</w:t>
      </w:r>
      <w:proofErr w:type="spellEnd"/>
      <w:r w:rsidR="004F7EEB" w:rsidRPr="00FA3770">
        <w:rPr>
          <w:rFonts w:ascii="Times New Roman" w:eastAsia="Times New Roman" w:hAnsi="Times New Roman" w:cs="Times New Roman"/>
          <w:b/>
          <w:color w:val="000000" w:themeColor="text1"/>
          <w:kern w:val="36"/>
          <w:sz w:val="28"/>
          <w:szCs w:val="28"/>
          <w:lang w:eastAsia="ru-RU"/>
        </w:rPr>
        <w:t xml:space="preserve"> о в л я е т:</w:t>
      </w:r>
    </w:p>
    <w:p w:rsidR="00B40FCC" w:rsidRDefault="004F7EEB" w:rsidP="00B40FCC">
      <w:pPr>
        <w:shd w:val="clear" w:color="auto" w:fill="FFFFFF"/>
        <w:spacing w:after="200" w:line="240" w:lineRule="auto"/>
        <w:jc w:val="both"/>
        <w:rPr>
          <w:rFonts w:ascii="Times New Roman" w:eastAsia="Times New Roman" w:hAnsi="Times New Roman" w:cs="Times New Roman"/>
          <w:color w:val="212121"/>
          <w:kern w:val="0"/>
          <w:sz w:val="28"/>
          <w:szCs w:val="28"/>
          <w:lang w:eastAsia="ru-RU"/>
        </w:rPr>
      </w:pPr>
      <w:r>
        <w:rPr>
          <w:rFonts w:ascii="Times New Roman" w:eastAsia="Times New Roman" w:hAnsi="Times New Roman" w:cs="Times New Roman"/>
          <w:color w:val="212121"/>
          <w:kern w:val="0"/>
          <w:sz w:val="28"/>
          <w:szCs w:val="28"/>
          <w:lang w:eastAsia="ru-RU"/>
        </w:rPr>
        <w:t>1. Утвердить прилагаемый регламент реализации полном</w:t>
      </w:r>
      <w:r w:rsidR="00B40FCC">
        <w:rPr>
          <w:rFonts w:ascii="Times New Roman" w:eastAsia="Times New Roman" w:hAnsi="Times New Roman" w:cs="Times New Roman"/>
          <w:color w:val="212121"/>
          <w:kern w:val="0"/>
          <w:sz w:val="28"/>
          <w:szCs w:val="28"/>
          <w:lang w:eastAsia="ru-RU"/>
        </w:rPr>
        <w:t xml:space="preserve">очий администрации </w:t>
      </w:r>
      <w:proofErr w:type="spellStart"/>
      <w:r w:rsidR="00B40FCC">
        <w:rPr>
          <w:rFonts w:ascii="Times New Roman" w:eastAsia="Times New Roman" w:hAnsi="Times New Roman" w:cs="Times New Roman"/>
          <w:color w:val="212121"/>
          <w:kern w:val="0"/>
          <w:sz w:val="28"/>
          <w:szCs w:val="28"/>
          <w:lang w:eastAsia="ru-RU"/>
        </w:rPr>
        <w:t>Пинеровского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212121"/>
          <w:kern w:val="0"/>
          <w:sz w:val="28"/>
          <w:szCs w:val="28"/>
          <w:lang w:eastAsia="ru-RU"/>
        </w:rPr>
        <w:t xml:space="preserve"> области по взысканию дебиторской задолженности по платежам в бюджет, пеням и штрафам по ним.</w:t>
      </w:r>
    </w:p>
    <w:p w:rsidR="00B40FCC" w:rsidRPr="00B40FCC" w:rsidRDefault="00B40FCC" w:rsidP="00B40FCC">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hAnsi="Times New Roman" w:cs="Times New Roman"/>
          <w:sz w:val="28"/>
          <w:szCs w:val="28"/>
        </w:rPr>
        <w:t>3</w:t>
      </w:r>
      <w:r w:rsidRPr="007F3EAF">
        <w:rPr>
          <w:rFonts w:ascii="Times New Roman" w:hAnsi="Times New Roman" w:cs="Times New Roman"/>
          <w:sz w:val="28"/>
          <w:szCs w:val="28"/>
        </w:rPr>
        <w:t xml:space="preserve">. </w:t>
      </w:r>
      <w:r w:rsidRPr="001F7300">
        <w:rPr>
          <w:rFonts w:ascii="Times New Roman" w:hAnsi="Times New Roman" w:cs="Times New Roman"/>
          <w:sz w:val="28"/>
          <w:szCs w:val="28"/>
        </w:rPr>
        <w:t>Постановление подлежит опу</w:t>
      </w:r>
      <w:r>
        <w:rPr>
          <w:rFonts w:ascii="Times New Roman" w:hAnsi="Times New Roman" w:cs="Times New Roman"/>
          <w:sz w:val="28"/>
          <w:szCs w:val="28"/>
        </w:rPr>
        <w:t xml:space="preserve">бликованию на официальном сайте </w:t>
      </w:r>
      <w:r w:rsidRPr="001F7300">
        <w:rPr>
          <w:rFonts w:ascii="Times New Roman" w:hAnsi="Times New Roman" w:cs="Times New Roman"/>
          <w:sz w:val="28"/>
          <w:szCs w:val="28"/>
        </w:rPr>
        <w:t xml:space="preserve">Администрации </w:t>
      </w:r>
      <w:proofErr w:type="spellStart"/>
      <w:r w:rsidRPr="001F7300">
        <w:rPr>
          <w:rFonts w:ascii="Times New Roman" w:hAnsi="Times New Roman" w:cs="Times New Roman"/>
          <w:sz w:val="28"/>
          <w:szCs w:val="28"/>
        </w:rPr>
        <w:t>Пинеровского</w:t>
      </w:r>
      <w:proofErr w:type="spellEnd"/>
      <w:r w:rsidRPr="001F7300">
        <w:rPr>
          <w:rFonts w:ascii="Times New Roman" w:hAnsi="Times New Roman" w:cs="Times New Roman"/>
          <w:sz w:val="28"/>
          <w:szCs w:val="28"/>
        </w:rPr>
        <w:t xml:space="preserve">  муниципального  образования  и вступает в силу с даты опубликования ( обнародования).</w:t>
      </w:r>
    </w:p>
    <w:p w:rsidR="00B40FCC" w:rsidRPr="007F3EAF" w:rsidRDefault="00B40FCC" w:rsidP="00B40FCC">
      <w:pPr>
        <w:pStyle w:val="a3"/>
        <w:shd w:val="clear" w:color="auto" w:fill="FFFFFF"/>
        <w:autoSpaceDE w:val="0"/>
        <w:autoSpaceDN w:val="0"/>
        <w:adjustRightInd w:val="0"/>
        <w:spacing w:after="0"/>
        <w:ind w:left="0"/>
        <w:rPr>
          <w:rFonts w:ascii="Times New Roman" w:hAnsi="Times New Roman" w:cs="Times New Roman"/>
        </w:rPr>
      </w:pPr>
      <w:r>
        <w:rPr>
          <w:rFonts w:ascii="Times New Roman" w:hAnsi="Times New Roman" w:cs="Times New Roman"/>
          <w:sz w:val="28"/>
          <w:szCs w:val="28"/>
        </w:rPr>
        <w:t>4</w:t>
      </w:r>
      <w:r w:rsidRPr="007F3EAF">
        <w:rPr>
          <w:rFonts w:ascii="Times New Roman" w:hAnsi="Times New Roman" w:cs="Times New Roman"/>
          <w:sz w:val="28"/>
          <w:szCs w:val="28"/>
        </w:rPr>
        <w:t>. Контроль за выполнением настоящего постановления оставляю за собой.</w:t>
      </w:r>
    </w:p>
    <w:p w:rsidR="00DF1F10" w:rsidRDefault="00DF1F10" w:rsidP="00B40FCC">
      <w:pPr>
        <w:spacing w:after="0"/>
        <w:rPr>
          <w:rFonts w:ascii="Times New Roman" w:hAnsi="Times New Roman" w:cs="Times New Roman"/>
          <w:b/>
          <w:sz w:val="28"/>
          <w:szCs w:val="28"/>
        </w:rPr>
      </w:pPr>
    </w:p>
    <w:p w:rsidR="00B40FCC" w:rsidRDefault="00B40FCC" w:rsidP="00B40FCC">
      <w:pPr>
        <w:spacing w:after="0"/>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roofErr w:type="spellStart"/>
      <w:r>
        <w:rPr>
          <w:rFonts w:ascii="Times New Roman" w:hAnsi="Times New Roman" w:cs="Times New Roman"/>
          <w:b/>
          <w:sz w:val="28"/>
          <w:szCs w:val="28"/>
        </w:rPr>
        <w:t>Пинеровского</w:t>
      </w:r>
      <w:proofErr w:type="spellEnd"/>
    </w:p>
    <w:p w:rsidR="00B40FCC" w:rsidRDefault="00B40FCC" w:rsidP="00B40FCC">
      <w:pPr>
        <w:spacing w:after="0"/>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Д.В.Брагин</w:t>
      </w:r>
    </w:p>
    <w:p w:rsidR="00B40FCC" w:rsidRDefault="00B40FCC" w:rsidP="00B40FCC">
      <w:pPr>
        <w:spacing w:after="0"/>
        <w:rPr>
          <w:rFonts w:ascii="Times New Roman" w:hAnsi="Times New Roman" w:cs="Times New Roman"/>
          <w:b/>
          <w:sz w:val="28"/>
          <w:szCs w:val="28"/>
        </w:rPr>
      </w:pPr>
    </w:p>
    <w:p w:rsidR="00B40FCC" w:rsidRDefault="00B40FCC" w:rsidP="00B40FCC">
      <w:pPr>
        <w:spacing w:after="0"/>
        <w:rPr>
          <w:rFonts w:ascii="Times New Roman" w:hAnsi="Times New Roman" w:cs="Times New Roman"/>
          <w:b/>
          <w:sz w:val="28"/>
          <w:szCs w:val="28"/>
        </w:rPr>
      </w:pPr>
    </w:p>
    <w:p w:rsidR="00B40FCC" w:rsidRDefault="00B40FCC" w:rsidP="00B40FCC">
      <w:pPr>
        <w:spacing w:after="0"/>
        <w:rPr>
          <w:rFonts w:ascii="Times New Roman" w:hAnsi="Times New Roman" w:cs="Times New Roman"/>
          <w:b/>
          <w:sz w:val="28"/>
          <w:szCs w:val="28"/>
        </w:rPr>
      </w:pPr>
    </w:p>
    <w:p w:rsidR="00B40FCC" w:rsidRDefault="00B40FCC" w:rsidP="00B40FCC">
      <w:pPr>
        <w:spacing w:after="0"/>
        <w:rPr>
          <w:rFonts w:ascii="Times New Roman" w:hAnsi="Times New Roman" w:cs="Times New Roman"/>
          <w:b/>
          <w:sz w:val="28"/>
          <w:szCs w:val="28"/>
        </w:rPr>
      </w:pPr>
    </w:p>
    <w:p w:rsidR="00DF1F10" w:rsidRDefault="00DF1F10" w:rsidP="004F7EEB">
      <w:pPr>
        <w:shd w:val="clear" w:color="auto" w:fill="FFFFFF"/>
        <w:spacing w:after="200" w:line="240" w:lineRule="auto"/>
        <w:jc w:val="right"/>
        <w:rPr>
          <w:rFonts w:ascii="Times New Roman" w:eastAsia="Times New Roman" w:hAnsi="Times New Roman" w:cs="Times New Roman"/>
          <w:color w:val="212121"/>
          <w:kern w:val="0"/>
          <w:sz w:val="24"/>
          <w:szCs w:val="24"/>
          <w:lang w:eastAsia="ru-RU"/>
        </w:rPr>
      </w:pPr>
    </w:p>
    <w:p w:rsidR="004F7EEB" w:rsidRDefault="004F7EEB" w:rsidP="004F7EEB">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lastRenderedPageBreak/>
        <w:t>Приложение</w:t>
      </w:r>
    </w:p>
    <w:p w:rsidR="004F7EEB" w:rsidRDefault="004F7EEB" w:rsidP="004F7EEB">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к постановлению администрации </w:t>
      </w:r>
    </w:p>
    <w:p w:rsidR="004F7EEB" w:rsidRDefault="004F7EEB" w:rsidP="004F7EEB">
      <w:pPr>
        <w:shd w:val="clear" w:color="auto" w:fill="FFFFFF"/>
        <w:spacing w:after="0" w:line="240" w:lineRule="auto"/>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Регламент</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реализации полномочий администрации</w:t>
      </w:r>
      <w:r w:rsidR="00B40FCC" w:rsidRPr="00B40FCC">
        <w:rPr>
          <w:rFonts w:ascii="Times New Roman" w:eastAsia="Times New Roman" w:hAnsi="Times New Roman" w:cs="Times New Roman"/>
          <w:color w:val="212121"/>
          <w:kern w:val="0"/>
          <w:sz w:val="28"/>
          <w:szCs w:val="28"/>
          <w:lang w:eastAsia="ru-RU"/>
        </w:rPr>
        <w:t xml:space="preserve"> </w:t>
      </w:r>
      <w:proofErr w:type="spellStart"/>
      <w:r w:rsidR="00B40FCC" w:rsidRPr="00AD3B92">
        <w:rPr>
          <w:rFonts w:ascii="Times New Roman" w:eastAsia="Times New Roman" w:hAnsi="Times New Roman" w:cs="Times New Roman"/>
          <w:b/>
          <w:color w:val="212121"/>
          <w:kern w:val="0"/>
          <w:sz w:val="28"/>
          <w:szCs w:val="28"/>
          <w:lang w:eastAsia="ru-RU"/>
        </w:rPr>
        <w:t>Пинеровского</w:t>
      </w:r>
      <w:proofErr w:type="spellEnd"/>
      <w:r w:rsidR="00B40FCC" w:rsidRPr="00AD3B92">
        <w:rPr>
          <w:rFonts w:ascii="Times New Roman" w:eastAsia="Times New Roman" w:hAnsi="Times New Roman" w:cs="Times New Roman"/>
          <w:b/>
          <w:color w:val="212121"/>
          <w:kern w:val="0"/>
          <w:sz w:val="28"/>
          <w:szCs w:val="28"/>
          <w:lang w:eastAsia="ru-RU"/>
        </w:rPr>
        <w:t xml:space="preserve"> муниципального образования </w:t>
      </w:r>
      <w:proofErr w:type="spellStart"/>
      <w:r w:rsidR="00B40FCC" w:rsidRPr="00AD3B92">
        <w:rPr>
          <w:rFonts w:ascii="Times New Roman" w:eastAsia="Times New Roman" w:hAnsi="Times New Roman" w:cs="Times New Roman"/>
          <w:b/>
          <w:color w:val="212121"/>
          <w:kern w:val="0"/>
          <w:sz w:val="28"/>
          <w:szCs w:val="28"/>
          <w:lang w:eastAsia="ru-RU"/>
        </w:rPr>
        <w:t>Балашовского</w:t>
      </w:r>
      <w:proofErr w:type="spellEnd"/>
      <w:r w:rsidR="00B40FCC" w:rsidRPr="00AD3B92">
        <w:rPr>
          <w:rFonts w:ascii="Times New Roman" w:eastAsia="Times New Roman" w:hAnsi="Times New Roman" w:cs="Times New Roman"/>
          <w:b/>
          <w:color w:val="212121"/>
          <w:kern w:val="0"/>
          <w:sz w:val="28"/>
          <w:szCs w:val="28"/>
          <w:lang w:eastAsia="ru-RU"/>
        </w:rPr>
        <w:t xml:space="preserve"> муниципального района Саратовской</w:t>
      </w:r>
      <w:r w:rsidR="00B40FCC">
        <w:rPr>
          <w:rFonts w:ascii="Times New Roman" w:eastAsia="Times New Roman" w:hAnsi="Times New Roman" w:cs="Times New Roman"/>
          <w:color w:val="212121"/>
          <w:kern w:val="0"/>
          <w:sz w:val="28"/>
          <w:szCs w:val="28"/>
          <w:lang w:eastAsia="ru-RU"/>
        </w:rPr>
        <w:t xml:space="preserve">  </w:t>
      </w:r>
      <w:r>
        <w:rPr>
          <w:rFonts w:ascii="Times New Roman" w:eastAsia="Times New Roman" w:hAnsi="Times New Roman" w:cs="Times New Roman"/>
          <w:b/>
          <w:bCs/>
          <w:color w:val="212121"/>
          <w:kern w:val="0"/>
          <w:sz w:val="28"/>
          <w:szCs w:val="28"/>
          <w:lang w:eastAsia="ru-RU"/>
        </w:rPr>
        <w:t>области по взысканию дебиторской задолженности по платежам в бюджет, пеням и штрафам по ним</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1. Общие положения</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1.1 Регламент реализации полномочий администра</w:t>
      </w:r>
      <w:r w:rsidR="00B40FCC">
        <w:rPr>
          <w:rFonts w:ascii="Times New Roman" w:eastAsia="Times New Roman" w:hAnsi="Times New Roman" w:cs="Times New Roman"/>
          <w:color w:val="212121"/>
          <w:kern w:val="0"/>
          <w:sz w:val="28"/>
          <w:szCs w:val="28"/>
          <w:lang w:eastAsia="ru-RU"/>
        </w:rPr>
        <w:t xml:space="preserve">ции </w:t>
      </w:r>
      <w:proofErr w:type="spellStart"/>
      <w:r w:rsidR="00B40FCC">
        <w:rPr>
          <w:rFonts w:ascii="Times New Roman" w:eastAsia="Times New Roman" w:hAnsi="Times New Roman" w:cs="Times New Roman"/>
          <w:color w:val="212121"/>
          <w:kern w:val="0"/>
          <w:sz w:val="28"/>
          <w:szCs w:val="28"/>
          <w:lang w:eastAsia="ru-RU"/>
        </w:rPr>
        <w:t>Пинеровского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212121"/>
          <w:kern w:val="0"/>
          <w:sz w:val="28"/>
          <w:szCs w:val="28"/>
          <w:lang w:eastAsia="ru-RU"/>
        </w:rPr>
        <w:t>области (администратора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lastRenderedPageBreak/>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в) Перечень сотрудников администратора доходов бюджета, ответственных за работу с дебиторской задолженностью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г) Порядок обмена информацией (первичными учетными документами) между сотрудниками администратора доходов бюджета.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proofErr w:type="spellStart"/>
      <w:r>
        <w:rPr>
          <w:rFonts w:ascii="Times New Roman" w:eastAsia="Times New Roman" w:hAnsi="Times New Roman" w:cs="Times New Roman"/>
          <w:color w:val="212121"/>
          <w:kern w:val="0"/>
          <w:sz w:val="28"/>
          <w:szCs w:val="28"/>
          <w:lang w:eastAsia="ru-RU"/>
        </w:rPr>
        <w:t>д</w:t>
      </w:r>
      <w:proofErr w:type="spellEnd"/>
      <w:r>
        <w:rPr>
          <w:rFonts w:ascii="Times New Roman" w:eastAsia="Times New Roman" w:hAnsi="Times New Roman" w:cs="Times New Roman"/>
          <w:color w:val="212121"/>
          <w:kern w:val="0"/>
          <w:sz w:val="28"/>
          <w:szCs w:val="28"/>
          <w:lang w:eastAsia="ru-RU"/>
        </w:rPr>
        <w:t>)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е) Порядок обмена информацией (первичными учетными документами) между структурными подразделениями (сотрудниками) администрации.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1.3. Термины и определения, используемые в Регламенте: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 xml:space="preserve">-просроченная дебиторская задолженность – долг дебитора, не погашенный в сроки, установленный муниципальным контрактом (договором), </w:t>
      </w:r>
      <w:r>
        <w:rPr>
          <w:rFonts w:ascii="Times New Roman" w:eastAsia="Times New Roman" w:hAnsi="Times New Roman" w:cs="Times New Roman"/>
          <w:color w:val="000000"/>
          <w:kern w:val="0"/>
          <w:sz w:val="28"/>
          <w:szCs w:val="28"/>
          <w:lang w:eastAsia="ru-RU"/>
        </w:rPr>
        <w:lastRenderedPageBreak/>
        <w:t>соглашением и (или) иным обязательством в соответствии с действующим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1.4. Правовые акты, регулирующие процедуру взыскания дебиторской задолженности по платежам в бюджет, пеням и штрафам по ним: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Бюджетный кодекс Российской Федерации от 31.07.1998 №145-ФЗ;</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Федеральный закон от 06.12.2011 №402-ФЗ «О бухгалтерском учете»;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Федеральный закон от 21.12.2021 №414-ФЗ «Об общих принципах организации публичной власти в субъектах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lastRenderedPageBreak/>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Письмо Минфина России от 16.02.2023 №23-01-06/12981.</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1.5.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2. Мероприятия по недопущению образования просроченной дебиторской задолженности по доходам</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r>
        <w:rPr>
          <w:rFonts w:ascii="Times New Roman" w:eastAsia="Times New Roman" w:hAnsi="Times New Roman" w:cs="Times New Roman"/>
          <w:color w:val="212121"/>
          <w:kern w:val="0"/>
          <w:sz w:val="28"/>
          <w:szCs w:val="28"/>
          <w:lang w:eastAsia="ru-RU"/>
        </w:rPr>
        <w:t>2.1. Сотрудник администрации, наделенный соответствующими полномочиями: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1) </w:t>
      </w:r>
      <w:r>
        <w:rPr>
          <w:rFonts w:ascii="Times New Roman" w:eastAsia="Times New Roman" w:hAnsi="Times New Roman" w:cs="Times New Roman"/>
          <w:color w:val="212121"/>
          <w:kern w:val="0"/>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xml:space="preserve">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w:t>
      </w:r>
      <w:r>
        <w:rPr>
          <w:rFonts w:ascii="Times New Roman" w:eastAsia="Times New Roman" w:hAnsi="Times New Roman" w:cs="Times New Roman"/>
          <w:color w:val="212121"/>
          <w:kern w:val="0"/>
          <w:sz w:val="28"/>
          <w:szCs w:val="28"/>
          <w:lang w:eastAsia="ru-RU"/>
        </w:rPr>
        <w:lastRenderedPageBreak/>
        <w:t>включая подлежащую уплате сумму, не размещается в Государственной информационной системе о государственных и муниципальных платежах»;</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 </w:t>
      </w:r>
      <w:r>
        <w:rPr>
          <w:rFonts w:ascii="Times New Roman" w:eastAsia="Times New Roman" w:hAnsi="Times New Roman" w:cs="Times New Roman"/>
          <w:color w:val="000000"/>
          <w:kern w:val="0"/>
          <w:sz w:val="28"/>
          <w:szCs w:val="28"/>
          <w:lang w:eastAsia="ru-RU"/>
        </w:rPr>
        <w:t>за своевременным начислением неустойки (штрафов, пени);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5) </w:t>
      </w:r>
      <w:r>
        <w:rPr>
          <w:rFonts w:ascii="Times New Roman" w:eastAsia="Times New Roman" w:hAnsi="Times New Roman" w:cs="Times New Roman"/>
          <w:color w:val="212121"/>
          <w:kern w:val="0"/>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6) </w:t>
      </w:r>
      <w:r>
        <w:rPr>
          <w:rFonts w:ascii="Times New Roman" w:eastAsia="Times New Roman" w:hAnsi="Times New Roman" w:cs="Times New Roman"/>
          <w:color w:val="000000"/>
          <w:kern w:val="0"/>
          <w:sz w:val="28"/>
          <w:szCs w:val="28"/>
          <w:lang w:eastAsia="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7) </w:t>
      </w:r>
      <w:r>
        <w:rPr>
          <w:rFonts w:ascii="Times New Roman" w:eastAsia="Times New Roman" w:hAnsi="Times New Roman" w:cs="Times New Roman"/>
          <w:color w:val="212121"/>
          <w:kern w:val="0"/>
          <w:sz w:val="28"/>
          <w:szCs w:val="28"/>
          <w:lang w:eastAsia="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 наличия сведений о взыскании с должника денежных средств в рамках исполнительного производства;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наличия сведений о возбуждении в отношении должника дела о банкротстве.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8) своевременно принимает решение о признании безнадежной задолженности по платежам в местный бюджет и о ее списании;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9) ежегодно предоставляет в администра</w:t>
      </w:r>
      <w:r w:rsidR="00B40FCC">
        <w:rPr>
          <w:rFonts w:ascii="Times New Roman" w:eastAsia="Times New Roman" w:hAnsi="Times New Roman" w:cs="Times New Roman"/>
          <w:color w:val="212121"/>
          <w:kern w:val="0"/>
          <w:sz w:val="28"/>
          <w:szCs w:val="28"/>
          <w:lang w:eastAsia="ru-RU"/>
        </w:rPr>
        <w:t xml:space="preserve">цию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w:t>
      </w:r>
      <w:r>
        <w:rPr>
          <w:rFonts w:ascii="Times New Roman" w:eastAsia="Times New Roman" w:hAnsi="Times New Roman" w:cs="Times New Roman"/>
          <w:color w:val="212121"/>
          <w:kern w:val="0"/>
          <w:sz w:val="28"/>
          <w:szCs w:val="28"/>
          <w:lang w:eastAsia="ru-RU"/>
        </w:rPr>
        <w:t xml:space="preserve"> области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3. Мероприятия по урегулированию дебиторской задолженности по доходам в досудебном порядке</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lastRenderedPageBreak/>
        <w:t>3.1.</w:t>
      </w:r>
      <w:r>
        <w:rPr>
          <w:rFonts w:ascii="Calibri" w:eastAsia="Times New Roman" w:hAnsi="Calibri" w:cs="Calibri"/>
          <w:color w:val="212121"/>
          <w:kern w:val="0"/>
          <w:lang w:eastAsia="ru-RU"/>
        </w:rPr>
        <w:t> </w:t>
      </w:r>
      <w:r>
        <w:rPr>
          <w:rFonts w:ascii="Times New Roman" w:eastAsia="Times New Roman" w:hAnsi="Times New Roman" w:cs="Times New Roman"/>
          <w:color w:val="212121"/>
          <w:kern w:val="0"/>
          <w:sz w:val="28"/>
          <w:szCs w:val="28"/>
          <w:lang w:eastAsia="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 направление требования должнику о погашении задолженности;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2) направление претензии должнику о погашении задолженности в досудебном порядке;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w:t>
      </w:r>
      <w:r w:rsidR="00B40FCC">
        <w:rPr>
          <w:rFonts w:ascii="Times New Roman" w:eastAsia="Times New Roman" w:hAnsi="Times New Roman" w:cs="Times New Roman"/>
          <w:color w:val="000000"/>
          <w:kern w:val="0"/>
          <w:sz w:val="28"/>
          <w:szCs w:val="28"/>
          <w:lang w:eastAsia="ru-RU"/>
        </w:rPr>
        <w:t xml:space="preserve">инистрации </w:t>
      </w:r>
      <w:proofErr w:type="spellStart"/>
      <w:r w:rsidR="00B40FCC">
        <w:rPr>
          <w:rFonts w:ascii="Times New Roman" w:eastAsia="Times New Roman" w:hAnsi="Times New Roman" w:cs="Times New Roman"/>
          <w:color w:val="212121"/>
          <w:kern w:val="0"/>
          <w:sz w:val="28"/>
          <w:szCs w:val="28"/>
          <w:lang w:eastAsia="ru-RU"/>
        </w:rPr>
        <w:t>Пинеровского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000000"/>
          <w:kern w:val="0"/>
          <w:sz w:val="28"/>
          <w:szCs w:val="28"/>
          <w:lang w:eastAsia="ru-RU"/>
        </w:rPr>
        <w:t>области по денежным обязательствам, уведомлений о наличии задолженности по обязательным платежам.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3.2.</w:t>
      </w:r>
      <w:r>
        <w:rPr>
          <w:rFonts w:ascii="Times New Roman" w:eastAsia="Times New Roman" w:hAnsi="Times New Roman" w:cs="Times New Roman"/>
          <w:color w:val="212121"/>
          <w:kern w:val="0"/>
          <w:sz w:val="28"/>
          <w:szCs w:val="28"/>
          <w:lang w:eastAsia="ru-RU"/>
        </w:rPr>
        <w:t>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 производится расчет задолженности;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3.4. В требовании (претензии) указываются: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 наименование должника;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2) наименование и реквизиты документа, являющегося основанием для начисления суммы, подлежащей уплате должником;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lastRenderedPageBreak/>
        <w:t>3) период образования просрочки внесения платы;</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4) сумма </w:t>
      </w:r>
      <w:r>
        <w:rPr>
          <w:rFonts w:ascii="Times New Roman" w:eastAsia="Times New Roman" w:hAnsi="Times New Roman" w:cs="Times New Roman"/>
          <w:color w:val="212121"/>
          <w:kern w:val="0"/>
          <w:sz w:val="28"/>
          <w:szCs w:val="28"/>
          <w:lang w:eastAsia="ru-RU"/>
        </w:rPr>
        <w:t>просроченной дебиторской задолженности по платежам, пени;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 сумма штрафных санкций (при их наличии);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7)реквизиты для перечисления просроченной дебиторской задолженности;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Требование (претензия) подписывается главой адми</w:t>
      </w:r>
      <w:r w:rsidR="00B40FCC">
        <w:rPr>
          <w:rFonts w:ascii="Times New Roman" w:eastAsia="Times New Roman" w:hAnsi="Times New Roman" w:cs="Times New Roman"/>
          <w:color w:val="000000"/>
          <w:kern w:val="0"/>
          <w:sz w:val="28"/>
          <w:szCs w:val="28"/>
          <w:lang w:eastAsia="ru-RU"/>
        </w:rPr>
        <w:t>нистрации</w:t>
      </w:r>
      <w:r w:rsidR="00B40FCC" w:rsidRPr="00B40FCC">
        <w:rPr>
          <w:rFonts w:ascii="Times New Roman" w:eastAsia="Times New Roman" w:hAnsi="Times New Roman" w:cs="Times New Roman"/>
          <w:color w:val="212121"/>
          <w:kern w:val="0"/>
          <w:sz w:val="28"/>
          <w:szCs w:val="28"/>
          <w:lang w:eastAsia="ru-RU"/>
        </w:rPr>
        <w:t xml:space="preserve"> </w:t>
      </w:r>
      <w:proofErr w:type="spellStart"/>
      <w:r w:rsidR="00B40FCC">
        <w:rPr>
          <w:rFonts w:ascii="Times New Roman" w:eastAsia="Times New Roman" w:hAnsi="Times New Roman" w:cs="Times New Roman"/>
          <w:color w:val="212121"/>
          <w:kern w:val="0"/>
          <w:sz w:val="28"/>
          <w:szCs w:val="28"/>
          <w:lang w:eastAsia="ru-RU"/>
        </w:rPr>
        <w:t>Пинеровского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  </w:t>
      </w:r>
      <w:r w:rsidR="00B40FCC">
        <w:rPr>
          <w:rFonts w:ascii="Times New Roman" w:eastAsia="Times New Roman" w:hAnsi="Times New Roman" w:cs="Times New Roman"/>
          <w:color w:val="000000"/>
          <w:kern w:val="0"/>
          <w:sz w:val="28"/>
          <w:szCs w:val="28"/>
          <w:lang w:eastAsia="ru-RU"/>
        </w:rPr>
        <w:t xml:space="preserve"> </w:t>
      </w:r>
      <w:r>
        <w:rPr>
          <w:rFonts w:ascii="Times New Roman" w:eastAsia="Times New Roman" w:hAnsi="Times New Roman" w:cs="Times New Roman"/>
          <w:color w:val="000000"/>
          <w:kern w:val="0"/>
          <w:sz w:val="28"/>
          <w:szCs w:val="28"/>
          <w:lang w:eastAsia="ru-RU"/>
        </w:rPr>
        <w:t xml:space="preserve"> области, а в случае его отсутствия заместителем г</w:t>
      </w:r>
      <w:r w:rsidR="00B40FCC">
        <w:rPr>
          <w:rFonts w:ascii="Times New Roman" w:eastAsia="Times New Roman" w:hAnsi="Times New Roman" w:cs="Times New Roman"/>
          <w:color w:val="000000"/>
          <w:kern w:val="0"/>
          <w:sz w:val="28"/>
          <w:szCs w:val="28"/>
          <w:lang w:eastAsia="ru-RU"/>
        </w:rPr>
        <w:t xml:space="preserve">лавы администрации </w:t>
      </w:r>
      <w:proofErr w:type="spellStart"/>
      <w:r w:rsidR="00B40FCC">
        <w:rPr>
          <w:rFonts w:ascii="Times New Roman" w:eastAsia="Times New Roman" w:hAnsi="Times New Roman" w:cs="Times New Roman"/>
          <w:color w:val="212121"/>
          <w:kern w:val="0"/>
          <w:sz w:val="28"/>
          <w:szCs w:val="28"/>
          <w:lang w:eastAsia="ru-RU"/>
        </w:rPr>
        <w:t>Пинеровского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B40FCC">
        <w:rPr>
          <w:rFonts w:ascii="Times New Roman" w:eastAsia="Times New Roman" w:hAnsi="Times New Roman" w:cs="Times New Roman"/>
          <w:color w:val="212121"/>
          <w:kern w:val="0"/>
          <w:sz w:val="28"/>
          <w:szCs w:val="28"/>
          <w:lang w:eastAsia="ru-RU"/>
        </w:rPr>
        <w:t>Балашовского</w:t>
      </w:r>
      <w:proofErr w:type="spellEnd"/>
      <w:r w:rsidR="00B40FCC">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000000"/>
          <w:kern w:val="0"/>
          <w:sz w:val="28"/>
          <w:szCs w:val="28"/>
          <w:lang w:eastAsia="ru-RU"/>
        </w:rPr>
        <w:t>области.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000000"/>
          <w:kern w:val="0"/>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F7EEB" w:rsidRDefault="004F7EEB" w:rsidP="00DF1F10">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r>
        <w:rPr>
          <w:rFonts w:ascii="Times New Roman" w:eastAsia="Times New Roman" w:hAnsi="Times New Roman" w:cs="Times New Roman"/>
          <w:b/>
          <w:bCs/>
          <w:color w:val="212121"/>
          <w:kern w:val="0"/>
          <w:sz w:val="28"/>
          <w:szCs w:val="28"/>
          <w:lang w:eastAsia="ru-RU"/>
        </w:rPr>
        <w:t>4. Мероприятия по принудительному взысканию дебиторской задолженности по доходам</w:t>
      </w:r>
    </w:p>
    <w:p w:rsidR="004F7EEB" w:rsidRDefault="004F7EEB" w:rsidP="00DF1F10">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r>
        <w:rPr>
          <w:rFonts w:ascii="Times New Roman" w:eastAsia="Times New Roman" w:hAnsi="Times New Roman" w:cs="Times New Roman"/>
          <w:color w:val="212121"/>
          <w:kern w:val="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lastRenderedPageBreak/>
        <w:t>2) копии учредительных документов (для юридических лиц);</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 расчет платы с указанием сумм основного долга, пени, штрафных санкций;</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xml:space="preserve">4.4. Документы о ходе </w:t>
      </w:r>
      <w:proofErr w:type="spellStart"/>
      <w:r>
        <w:rPr>
          <w:rFonts w:ascii="Times New Roman" w:eastAsia="Times New Roman" w:hAnsi="Times New Roman" w:cs="Times New Roman"/>
          <w:color w:val="212121"/>
          <w:kern w:val="0"/>
          <w:sz w:val="28"/>
          <w:szCs w:val="28"/>
          <w:lang w:eastAsia="ru-RU"/>
        </w:rPr>
        <w:t>претензионно-исковой</w:t>
      </w:r>
      <w:proofErr w:type="spellEnd"/>
      <w:r>
        <w:rPr>
          <w:rFonts w:ascii="Times New Roman" w:eastAsia="Times New Roman" w:hAnsi="Times New Roman" w:cs="Times New Roman"/>
          <w:color w:val="212121"/>
          <w:kern w:val="0"/>
          <w:sz w:val="28"/>
          <w:szCs w:val="28"/>
          <w:lang w:eastAsia="ru-RU"/>
        </w:rPr>
        <w:t xml:space="preserve"> работы по взысканию задолженности, в том числе судебные акты, на бумажном носителе хранятся в администрации.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5. Порядок взаимодействия в случае принудительного взыскания дебиторской задолженности по доходам</w:t>
      </w: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w:t>
      </w:r>
      <w:r w:rsidR="00B91B55">
        <w:rPr>
          <w:rFonts w:ascii="Times New Roman" w:eastAsia="Times New Roman" w:hAnsi="Times New Roman" w:cs="Times New Roman"/>
          <w:color w:val="212121"/>
          <w:kern w:val="0"/>
          <w:sz w:val="28"/>
          <w:szCs w:val="28"/>
          <w:lang w:eastAsia="ru-RU"/>
        </w:rPr>
        <w:t>лавы администрации</w:t>
      </w:r>
      <w:r w:rsidR="00AD3B92" w:rsidRPr="00AD3B92">
        <w:rPr>
          <w:rFonts w:ascii="Times New Roman" w:eastAsia="Times New Roman" w:hAnsi="Times New Roman" w:cs="Times New Roman"/>
          <w:color w:val="212121"/>
          <w:kern w:val="0"/>
          <w:sz w:val="28"/>
          <w:szCs w:val="28"/>
          <w:lang w:eastAsia="ru-RU"/>
        </w:rPr>
        <w:t xml:space="preserve"> </w:t>
      </w:r>
      <w:proofErr w:type="spellStart"/>
      <w:r w:rsidR="00AD3B92">
        <w:rPr>
          <w:rFonts w:ascii="Times New Roman" w:eastAsia="Times New Roman" w:hAnsi="Times New Roman" w:cs="Times New Roman"/>
          <w:color w:val="212121"/>
          <w:kern w:val="0"/>
          <w:sz w:val="28"/>
          <w:szCs w:val="28"/>
          <w:lang w:eastAsia="ru-RU"/>
        </w:rPr>
        <w:t>Пинеровского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AD3B92">
        <w:rPr>
          <w:rFonts w:ascii="Times New Roman" w:eastAsia="Times New Roman" w:hAnsi="Times New Roman" w:cs="Times New Roman"/>
          <w:color w:val="212121"/>
          <w:kern w:val="0"/>
          <w:sz w:val="28"/>
          <w:szCs w:val="28"/>
          <w:lang w:eastAsia="ru-RU"/>
        </w:rPr>
        <w:t>Балашовского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района Саратовской  </w:t>
      </w:r>
      <w:r w:rsidR="00B91B55">
        <w:rPr>
          <w:rFonts w:ascii="Times New Roman" w:eastAsia="Times New Roman" w:hAnsi="Times New Roman" w:cs="Times New Roman"/>
          <w:color w:val="212121"/>
          <w:kern w:val="0"/>
          <w:sz w:val="28"/>
          <w:szCs w:val="28"/>
          <w:lang w:eastAsia="ru-RU"/>
        </w:rPr>
        <w:t xml:space="preserve"> </w:t>
      </w:r>
      <w:r>
        <w:rPr>
          <w:rFonts w:ascii="Times New Roman" w:eastAsia="Times New Roman" w:hAnsi="Times New Roman" w:cs="Times New Roman"/>
          <w:color w:val="212121"/>
          <w:kern w:val="0"/>
          <w:sz w:val="28"/>
          <w:szCs w:val="28"/>
          <w:lang w:eastAsia="ru-RU"/>
        </w:rPr>
        <w:t xml:space="preserve">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5.2. По результатам рассмотрения служебной записки, подготовленной в соответствии пунктом 5.1 Регламента</w:t>
      </w:r>
      <w:r w:rsidR="00AD3B92">
        <w:rPr>
          <w:rFonts w:ascii="Times New Roman" w:eastAsia="Times New Roman" w:hAnsi="Times New Roman" w:cs="Times New Roman"/>
          <w:color w:val="212121"/>
          <w:kern w:val="0"/>
          <w:sz w:val="28"/>
          <w:szCs w:val="28"/>
          <w:lang w:eastAsia="ru-RU"/>
        </w:rPr>
        <w:t>, главой администрации</w:t>
      </w:r>
      <w:r w:rsidR="00AD3B92" w:rsidRPr="00AD3B92">
        <w:rPr>
          <w:rFonts w:ascii="Times New Roman" w:eastAsia="Times New Roman" w:hAnsi="Times New Roman" w:cs="Times New Roman"/>
          <w:color w:val="212121"/>
          <w:kern w:val="0"/>
          <w:sz w:val="28"/>
          <w:szCs w:val="28"/>
          <w:lang w:eastAsia="ru-RU"/>
        </w:rPr>
        <w:t xml:space="preserve"> </w:t>
      </w:r>
      <w:proofErr w:type="spellStart"/>
      <w:r w:rsidR="00AD3B92">
        <w:rPr>
          <w:rFonts w:ascii="Times New Roman" w:eastAsia="Times New Roman" w:hAnsi="Times New Roman" w:cs="Times New Roman"/>
          <w:color w:val="212121"/>
          <w:kern w:val="0"/>
          <w:sz w:val="28"/>
          <w:szCs w:val="28"/>
          <w:lang w:eastAsia="ru-RU"/>
        </w:rPr>
        <w:t>Пинеровского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AD3B92">
        <w:rPr>
          <w:rFonts w:ascii="Times New Roman" w:eastAsia="Times New Roman" w:hAnsi="Times New Roman" w:cs="Times New Roman"/>
          <w:color w:val="212121"/>
          <w:kern w:val="0"/>
          <w:sz w:val="28"/>
          <w:szCs w:val="28"/>
          <w:lang w:eastAsia="ru-RU"/>
        </w:rPr>
        <w:t>Балашовского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района </w:t>
      </w:r>
      <w:r w:rsidR="00AD3B92">
        <w:rPr>
          <w:rFonts w:ascii="Times New Roman" w:eastAsia="Times New Roman" w:hAnsi="Times New Roman" w:cs="Times New Roman"/>
          <w:color w:val="212121"/>
          <w:kern w:val="0"/>
          <w:sz w:val="28"/>
          <w:szCs w:val="28"/>
          <w:lang w:eastAsia="ru-RU"/>
        </w:rPr>
        <w:lastRenderedPageBreak/>
        <w:t xml:space="preserve">Саратовской   </w:t>
      </w:r>
      <w:r>
        <w:rPr>
          <w:rFonts w:ascii="Times New Roman" w:eastAsia="Times New Roman" w:hAnsi="Times New Roman" w:cs="Times New Roman"/>
          <w:color w:val="212121"/>
          <w:kern w:val="0"/>
          <w:sz w:val="28"/>
          <w:szCs w:val="28"/>
          <w:lang w:eastAsia="ru-RU"/>
        </w:rPr>
        <w:t xml:space="preserve"> области принимается решение о принудительном взыскании дебиторской задолженности в судебном порядке.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5.3.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w:t>
      </w:r>
      <w:r w:rsidR="00AD3B92">
        <w:rPr>
          <w:rFonts w:ascii="Times New Roman" w:eastAsia="Times New Roman" w:hAnsi="Times New Roman" w:cs="Times New Roman"/>
          <w:color w:val="212121"/>
          <w:kern w:val="0"/>
          <w:sz w:val="28"/>
          <w:szCs w:val="28"/>
          <w:lang w:eastAsia="ru-RU"/>
        </w:rPr>
        <w:t>авой администрации</w:t>
      </w:r>
      <w:r w:rsidR="00AD3B92" w:rsidRPr="00AD3B92">
        <w:rPr>
          <w:rFonts w:ascii="Times New Roman" w:eastAsia="Times New Roman" w:hAnsi="Times New Roman" w:cs="Times New Roman"/>
          <w:color w:val="212121"/>
          <w:kern w:val="0"/>
          <w:sz w:val="28"/>
          <w:szCs w:val="28"/>
          <w:lang w:eastAsia="ru-RU"/>
        </w:rPr>
        <w:t xml:space="preserve"> </w:t>
      </w:r>
      <w:proofErr w:type="spellStart"/>
      <w:r w:rsidR="00AD3B92">
        <w:rPr>
          <w:rFonts w:ascii="Times New Roman" w:eastAsia="Times New Roman" w:hAnsi="Times New Roman" w:cs="Times New Roman"/>
          <w:color w:val="212121"/>
          <w:kern w:val="0"/>
          <w:sz w:val="28"/>
          <w:szCs w:val="28"/>
          <w:lang w:eastAsia="ru-RU"/>
        </w:rPr>
        <w:t>Пинеровского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AD3B92">
        <w:rPr>
          <w:rFonts w:ascii="Times New Roman" w:eastAsia="Times New Roman" w:hAnsi="Times New Roman" w:cs="Times New Roman"/>
          <w:color w:val="212121"/>
          <w:kern w:val="0"/>
          <w:sz w:val="28"/>
          <w:szCs w:val="28"/>
          <w:lang w:eastAsia="ru-RU"/>
        </w:rPr>
        <w:t>Балашовского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212121"/>
          <w:kern w:val="0"/>
          <w:sz w:val="28"/>
          <w:szCs w:val="28"/>
          <w:lang w:eastAsia="ru-RU"/>
        </w:rPr>
        <w:t xml:space="preserve"> области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w:t>
      </w:r>
      <w:r w:rsidR="00AD3B92">
        <w:rPr>
          <w:rFonts w:ascii="Times New Roman" w:eastAsia="Times New Roman" w:hAnsi="Times New Roman" w:cs="Times New Roman"/>
          <w:color w:val="212121"/>
          <w:kern w:val="0"/>
          <w:sz w:val="28"/>
          <w:szCs w:val="28"/>
          <w:lang w:eastAsia="ru-RU"/>
        </w:rPr>
        <w:t xml:space="preserve">авой администрации поселка </w:t>
      </w:r>
      <w:proofErr w:type="spellStart"/>
      <w:r w:rsidR="00AD3B92">
        <w:rPr>
          <w:rFonts w:ascii="Times New Roman" w:eastAsia="Times New Roman" w:hAnsi="Times New Roman" w:cs="Times New Roman"/>
          <w:color w:val="212121"/>
          <w:kern w:val="0"/>
          <w:sz w:val="28"/>
          <w:szCs w:val="28"/>
          <w:lang w:eastAsia="ru-RU"/>
        </w:rPr>
        <w:t>Пинеровского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образования </w:t>
      </w:r>
      <w:proofErr w:type="spellStart"/>
      <w:r w:rsidR="00AD3B92">
        <w:rPr>
          <w:rFonts w:ascii="Times New Roman" w:eastAsia="Times New Roman" w:hAnsi="Times New Roman" w:cs="Times New Roman"/>
          <w:color w:val="212121"/>
          <w:kern w:val="0"/>
          <w:sz w:val="28"/>
          <w:szCs w:val="28"/>
          <w:lang w:eastAsia="ru-RU"/>
        </w:rPr>
        <w:t>Балашовского</w:t>
      </w:r>
      <w:proofErr w:type="spellEnd"/>
      <w:r w:rsidR="00AD3B92">
        <w:rPr>
          <w:rFonts w:ascii="Times New Roman" w:eastAsia="Times New Roman" w:hAnsi="Times New Roman" w:cs="Times New Roman"/>
          <w:color w:val="212121"/>
          <w:kern w:val="0"/>
          <w:sz w:val="28"/>
          <w:szCs w:val="28"/>
          <w:lang w:eastAsia="ru-RU"/>
        </w:rPr>
        <w:t xml:space="preserve"> муниципального района Саратовской  </w:t>
      </w:r>
      <w:r>
        <w:rPr>
          <w:rFonts w:ascii="Times New Roman" w:eastAsia="Times New Roman" w:hAnsi="Times New Roman" w:cs="Times New Roman"/>
          <w:color w:val="212121"/>
          <w:kern w:val="0"/>
          <w:sz w:val="28"/>
          <w:szCs w:val="28"/>
          <w:lang w:eastAsia="ru-RU"/>
        </w:rPr>
        <w:t>области дается поручение о направлении исполнительного документа в Федеральную службу судебных приставов.</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6. Мероприятия по взысканию просроченной дебиторской задолженности в рамках исполнительного производства</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1) направляет в ССП заявления (ходатайства) о предоставлении информации о ходе исполнительного производства, в том числе: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lastRenderedPageBreak/>
        <w:t>- об изменении наименования должника (для граждан - фамилия, имя, отчество (при его наличии)); для организаций - наименование и юридический адрес);</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о сумме непогашенной задолженности по исполнительному документу;</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о наличии данных об объявлении розыска должника, его имущества;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 об изменении состояния счета/счетов должника, имуществе к их правах имущественного характера должника на дату запроса.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2) организует и проводит рабочие встречи с ССП о результатах работы по исполнительному производству;</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7. Перечень структурных подразделений (сотрудников), ответственных за работу с дебиторской задолженностью по доходам</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8"/>
          <w:szCs w:val="28"/>
          <w:lang w:eastAsia="ru-RU"/>
        </w:rPr>
        <w:t>Ответственным за работу с дебиторской задолженностью по доходам является</w:t>
      </w:r>
      <w:r>
        <w:rPr>
          <w:rFonts w:ascii="Times New Roman" w:eastAsia="Times New Roman" w:hAnsi="Times New Roman" w:cs="Times New Roman"/>
          <w:color w:val="212121"/>
          <w:kern w:val="0"/>
          <w:sz w:val="28"/>
          <w:szCs w:val="28"/>
          <w:shd w:val="clear" w:color="auto" w:fill="FFFFFF"/>
          <w:lang w:eastAsia="ru-RU"/>
        </w:rPr>
        <w:t> </w:t>
      </w:r>
      <w:r w:rsidR="00AD3B92">
        <w:rPr>
          <w:rFonts w:ascii="Times New Roman" w:eastAsia="Times New Roman" w:hAnsi="Times New Roman" w:cs="Times New Roman"/>
          <w:color w:val="212121"/>
          <w:kern w:val="0"/>
          <w:sz w:val="28"/>
          <w:szCs w:val="28"/>
          <w:shd w:val="clear" w:color="auto" w:fill="FFFFFF"/>
          <w:lang w:eastAsia="ru-RU"/>
        </w:rPr>
        <w:t xml:space="preserve">главный специалист администрации </w:t>
      </w:r>
      <w:proofErr w:type="spellStart"/>
      <w:r w:rsidR="00AD3B92">
        <w:rPr>
          <w:rFonts w:ascii="Times New Roman" w:eastAsia="Times New Roman" w:hAnsi="Times New Roman" w:cs="Times New Roman"/>
          <w:color w:val="212121"/>
          <w:kern w:val="0"/>
          <w:sz w:val="28"/>
          <w:szCs w:val="28"/>
          <w:shd w:val="clear" w:color="auto" w:fill="FFFFFF"/>
          <w:lang w:eastAsia="ru-RU"/>
        </w:rPr>
        <w:t>Пинеровского</w:t>
      </w:r>
      <w:proofErr w:type="spellEnd"/>
      <w:r w:rsidR="00AD3B92">
        <w:rPr>
          <w:rFonts w:ascii="Times New Roman" w:eastAsia="Times New Roman" w:hAnsi="Times New Roman" w:cs="Times New Roman"/>
          <w:color w:val="212121"/>
          <w:kern w:val="0"/>
          <w:sz w:val="28"/>
          <w:szCs w:val="28"/>
          <w:shd w:val="clear" w:color="auto" w:fill="FFFFFF"/>
          <w:lang w:eastAsia="ru-RU"/>
        </w:rPr>
        <w:t xml:space="preserve">  муниципального</w:t>
      </w:r>
      <w:r w:rsidR="00FA3770">
        <w:rPr>
          <w:rFonts w:ascii="Times New Roman" w:eastAsia="Times New Roman" w:hAnsi="Times New Roman" w:cs="Times New Roman"/>
          <w:color w:val="212121"/>
          <w:kern w:val="0"/>
          <w:sz w:val="28"/>
          <w:szCs w:val="28"/>
          <w:shd w:val="clear" w:color="auto" w:fill="FFFFFF"/>
          <w:lang w:eastAsia="ru-RU"/>
        </w:rPr>
        <w:t xml:space="preserve"> </w:t>
      </w:r>
      <w:r w:rsidR="00AD3B92">
        <w:rPr>
          <w:rFonts w:ascii="Times New Roman" w:eastAsia="Times New Roman" w:hAnsi="Times New Roman" w:cs="Times New Roman"/>
          <w:color w:val="212121"/>
          <w:kern w:val="0"/>
          <w:sz w:val="28"/>
          <w:szCs w:val="28"/>
          <w:shd w:val="clear" w:color="auto" w:fill="FFFFFF"/>
          <w:lang w:eastAsia="ru-RU"/>
        </w:rPr>
        <w:t>образования.</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FA3770" w:rsidRDefault="004F7EEB" w:rsidP="00FA3770">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FA3770" w:rsidP="00FA3770">
      <w:pPr>
        <w:shd w:val="clear" w:color="auto" w:fill="FFFFFF"/>
        <w:spacing w:after="200" w:line="240" w:lineRule="auto"/>
        <w:jc w:val="both"/>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lastRenderedPageBreak/>
        <w:t xml:space="preserve">                                                                                                        </w:t>
      </w:r>
      <w:r w:rsidR="004F7EEB">
        <w:rPr>
          <w:rFonts w:ascii="Times New Roman" w:eastAsia="Times New Roman" w:hAnsi="Times New Roman" w:cs="Times New Roman"/>
          <w:color w:val="212121"/>
          <w:kern w:val="0"/>
          <w:sz w:val="24"/>
          <w:szCs w:val="24"/>
          <w:lang w:eastAsia="ru-RU"/>
        </w:rPr>
        <w:t>Приложение</w:t>
      </w:r>
    </w:p>
    <w:p w:rsidR="004F7EEB" w:rsidRDefault="004F7EEB" w:rsidP="00FA3770">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к регламенту реализации полномочий</w:t>
      </w:r>
    </w:p>
    <w:p w:rsidR="004F7EEB" w:rsidRDefault="004F7EEB" w:rsidP="00FA3770">
      <w:pPr>
        <w:shd w:val="clear" w:color="auto" w:fill="FFFFFF"/>
        <w:spacing w:after="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4"/>
          <w:szCs w:val="24"/>
          <w:lang w:eastAsia="ru-RU"/>
        </w:rPr>
        <w:t xml:space="preserve">администрации  </w:t>
      </w:r>
      <w:proofErr w:type="spellStart"/>
      <w:r w:rsidR="00FA3770">
        <w:rPr>
          <w:rFonts w:ascii="Times New Roman" w:eastAsia="Times New Roman" w:hAnsi="Times New Roman" w:cs="Times New Roman"/>
          <w:color w:val="212121"/>
          <w:kern w:val="0"/>
          <w:sz w:val="24"/>
          <w:szCs w:val="24"/>
          <w:lang w:eastAsia="ru-RU"/>
        </w:rPr>
        <w:t>Пинеровского</w:t>
      </w:r>
      <w:proofErr w:type="spellEnd"/>
      <w:r w:rsidR="00FA3770">
        <w:rPr>
          <w:rFonts w:ascii="Times New Roman" w:eastAsia="Times New Roman" w:hAnsi="Times New Roman" w:cs="Times New Roman"/>
          <w:color w:val="212121"/>
          <w:kern w:val="0"/>
          <w:sz w:val="24"/>
          <w:szCs w:val="24"/>
          <w:lang w:eastAsia="ru-RU"/>
        </w:rPr>
        <w:t xml:space="preserve"> МО</w:t>
      </w:r>
    </w:p>
    <w:p w:rsidR="004F7EEB" w:rsidRDefault="004F7EEB" w:rsidP="004F7EEB">
      <w:pPr>
        <w:shd w:val="clear" w:color="auto" w:fill="FFFFFF"/>
        <w:spacing w:after="20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right"/>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color w:val="212121"/>
          <w:kern w:val="0"/>
          <w:sz w:val="21"/>
          <w:szCs w:val="21"/>
          <w:lang w:eastAsia="ru-RU"/>
        </w:rPr>
        <w:t> </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Перечень</w:t>
      </w:r>
    </w:p>
    <w:p w:rsidR="004F7EEB" w:rsidRDefault="004F7EEB" w:rsidP="004F7EEB">
      <w:pPr>
        <w:shd w:val="clear" w:color="auto" w:fill="FFFFFF"/>
        <w:spacing w:after="200" w:line="240" w:lineRule="auto"/>
        <w:jc w:val="center"/>
        <w:rPr>
          <w:rFonts w:ascii="Times New Roman" w:eastAsia="Times New Roman" w:hAnsi="Times New Roman" w:cs="Times New Roman"/>
          <w:color w:val="212121"/>
          <w:kern w:val="0"/>
          <w:sz w:val="21"/>
          <w:szCs w:val="21"/>
          <w:lang w:eastAsia="ru-RU"/>
        </w:rPr>
      </w:pPr>
      <w:r>
        <w:rPr>
          <w:rFonts w:ascii="Times New Roman" w:eastAsia="Times New Roman" w:hAnsi="Times New Roman" w:cs="Times New Roman"/>
          <w:b/>
          <w:bCs/>
          <w:color w:val="212121"/>
          <w:kern w:val="0"/>
          <w:sz w:val="28"/>
          <w:szCs w:val="28"/>
          <w:lang w:eastAsia="ru-RU"/>
        </w:rPr>
        <w:t xml:space="preserve">кодов классификации доходов местного бюджета, закрепленных за администратором доходов – Администрация </w:t>
      </w:r>
      <w:proofErr w:type="spellStart"/>
      <w:r w:rsidR="00FA3770">
        <w:rPr>
          <w:rFonts w:ascii="Times New Roman" w:eastAsia="Times New Roman" w:hAnsi="Times New Roman" w:cs="Times New Roman"/>
          <w:b/>
          <w:bCs/>
          <w:color w:val="212121"/>
          <w:kern w:val="0"/>
          <w:sz w:val="28"/>
          <w:szCs w:val="28"/>
          <w:lang w:eastAsia="ru-RU"/>
        </w:rPr>
        <w:t>Пинеровского</w:t>
      </w:r>
      <w:proofErr w:type="spellEnd"/>
      <w:r w:rsidR="00FA3770">
        <w:rPr>
          <w:rFonts w:ascii="Times New Roman" w:eastAsia="Times New Roman" w:hAnsi="Times New Roman" w:cs="Times New Roman"/>
          <w:b/>
          <w:bCs/>
          <w:color w:val="212121"/>
          <w:kern w:val="0"/>
          <w:sz w:val="28"/>
          <w:szCs w:val="28"/>
          <w:lang w:eastAsia="ru-RU"/>
        </w:rPr>
        <w:t xml:space="preserve"> муниципального образования</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25"/>
        <w:gridCol w:w="2371"/>
        <w:gridCol w:w="2596"/>
        <w:gridCol w:w="2379"/>
      </w:tblGrid>
      <w:tr w:rsidR="00AD3B92" w:rsidRPr="00E17224" w:rsidTr="001C7F85">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Код главного администратора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Код вида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Наименование кода вида доходов бюджета</w:t>
            </w:r>
          </w:p>
        </w:tc>
      </w:tr>
      <w:tr w:rsidR="00AD3B92" w:rsidRPr="00E17224" w:rsidTr="001C7F85">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1</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FA3770" w:rsidP="001C7F85">
            <w:pPr>
              <w:spacing w:after="20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8"/>
                <w:szCs w:val="28"/>
                <w:lang w:eastAsia="ru-RU"/>
              </w:rPr>
              <w:t>228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11100000000000000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Доходы от использования имущества, находящегося в государственной и муниципальной собственности</w:t>
            </w:r>
          </w:p>
        </w:tc>
      </w:tr>
      <w:tr w:rsidR="00AD3B92" w:rsidRPr="00E17224" w:rsidTr="001C7F85">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2</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FA3770" w:rsidP="001C7F85">
            <w:pPr>
              <w:spacing w:after="20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8"/>
                <w:szCs w:val="28"/>
                <w:lang w:eastAsia="ru-RU"/>
              </w:rPr>
              <w:t>228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11400000000000000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Доходы  от продажи материальных и нематериальных активов</w:t>
            </w:r>
          </w:p>
        </w:tc>
      </w:tr>
      <w:tr w:rsidR="00AD3B92" w:rsidRPr="00E17224" w:rsidTr="001C7F85">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3</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FA3770" w:rsidP="001C7F85">
            <w:pPr>
              <w:spacing w:after="20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8"/>
                <w:szCs w:val="28"/>
                <w:lang w:eastAsia="ru-RU"/>
              </w:rPr>
              <w:t>228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11600000000000000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Штрафы, санкции, возмещение ущерба</w:t>
            </w:r>
          </w:p>
        </w:tc>
      </w:tr>
      <w:tr w:rsidR="00AD3B92" w:rsidRPr="00E17224" w:rsidTr="001C7F85">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4</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FA3770" w:rsidP="001C7F85">
            <w:pPr>
              <w:spacing w:after="20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8"/>
                <w:szCs w:val="28"/>
                <w:lang w:eastAsia="ru-RU"/>
              </w:rPr>
              <w:t>228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1170000000000000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AD3B92" w:rsidRPr="00E17224" w:rsidRDefault="00AD3B92" w:rsidP="001C7F85">
            <w:pPr>
              <w:spacing w:after="200" w:line="240" w:lineRule="auto"/>
              <w:jc w:val="center"/>
              <w:rPr>
                <w:rFonts w:ascii="Times New Roman" w:eastAsia="Times New Roman" w:hAnsi="Times New Roman" w:cs="Times New Roman"/>
                <w:kern w:val="0"/>
                <w:sz w:val="24"/>
                <w:szCs w:val="24"/>
                <w:lang w:eastAsia="ru-RU"/>
              </w:rPr>
            </w:pPr>
            <w:r w:rsidRPr="00E17224">
              <w:rPr>
                <w:rFonts w:ascii="Times New Roman" w:eastAsia="Times New Roman" w:hAnsi="Times New Roman" w:cs="Times New Roman"/>
                <w:kern w:val="0"/>
                <w:sz w:val="28"/>
                <w:szCs w:val="28"/>
                <w:lang w:eastAsia="ru-RU"/>
              </w:rPr>
              <w:t>Прочие неналоговые доходы</w:t>
            </w:r>
          </w:p>
        </w:tc>
      </w:tr>
    </w:tbl>
    <w:p w:rsidR="00EF4B85" w:rsidRDefault="00EF4B85"/>
    <w:sectPr w:rsidR="00EF4B85" w:rsidSect="00EF4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charset w:val="CC"/>
    <w:family w:val="auto"/>
    <w:pitch w:val="variable"/>
    <w:sig w:usb0="00000001" w:usb1="00000003"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7EEB"/>
    <w:rsid w:val="00442C45"/>
    <w:rsid w:val="004F7EEB"/>
    <w:rsid w:val="00AD3B92"/>
    <w:rsid w:val="00B40FCC"/>
    <w:rsid w:val="00B91B55"/>
    <w:rsid w:val="00DF1F10"/>
    <w:rsid w:val="00E24A87"/>
    <w:rsid w:val="00EF4B85"/>
    <w:rsid w:val="00FA3770"/>
    <w:rsid w:val="00FB7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EB"/>
    <w:pPr>
      <w:spacing w:after="160" w:line="256"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FCC"/>
    <w:pPr>
      <w:spacing w:after="200" w:line="276" w:lineRule="auto"/>
      <w:ind w:left="720"/>
      <w:contextualSpacing/>
    </w:pPr>
    <w:rPr>
      <w:kern w:val="0"/>
    </w:rPr>
  </w:style>
</w:styles>
</file>

<file path=word/webSettings.xml><?xml version="1.0" encoding="utf-8"?>
<w:webSettings xmlns:r="http://schemas.openxmlformats.org/officeDocument/2006/relationships" xmlns:w="http://schemas.openxmlformats.org/wordprocessingml/2006/main">
  <w:divs>
    <w:div w:id="5986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3402</Words>
  <Characters>19395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2023-09-14T07:33:00Z</cp:lastPrinted>
  <dcterms:created xsi:type="dcterms:W3CDTF">2023-09-14T06:20:00Z</dcterms:created>
  <dcterms:modified xsi:type="dcterms:W3CDTF">2023-09-14T07:58:00Z</dcterms:modified>
</cp:coreProperties>
</file>