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14" w:rsidRDefault="00F13614" w:rsidP="00F13614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АДМИНИСТРАЦИЯ</w:t>
      </w:r>
    </w:p>
    <w:p w:rsidR="00F13614" w:rsidRDefault="00F13614" w:rsidP="00F1361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F13614" w:rsidRDefault="00F13614" w:rsidP="00F1361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БАЛАШОВСКОГО МУНИЦИПАЛЬНОГО РАЙОНА</w:t>
      </w:r>
    </w:p>
    <w:p w:rsidR="00F13614" w:rsidRDefault="00F13614" w:rsidP="00F1361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САРАТОВСКОЙ ОБЛАСТИ</w:t>
      </w:r>
    </w:p>
    <w:p w:rsidR="00F13614" w:rsidRDefault="00F13614" w:rsidP="00F1361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13614" w:rsidRDefault="00F13614" w:rsidP="00F13614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ПОСТАНОВЛЕНИЕ   </w:t>
      </w:r>
    </w:p>
    <w:p w:rsidR="00F13614" w:rsidRDefault="00F13614" w:rsidP="00F13614">
      <w:pPr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</w:t>
      </w:r>
    </w:p>
    <w:p w:rsidR="00F13614" w:rsidRDefault="00AE5974" w:rsidP="00F136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03.02.2025       № 4</w:t>
      </w:r>
      <w:r w:rsidR="00F13614">
        <w:rPr>
          <w:b/>
          <w:sz w:val="28"/>
          <w:szCs w:val="28"/>
        </w:rPr>
        <w:t>-п</w:t>
      </w:r>
    </w:p>
    <w:p w:rsidR="00F13614" w:rsidRDefault="00F13614" w:rsidP="00F13614">
      <w:pPr>
        <w:rPr>
          <w:b/>
          <w:sz w:val="28"/>
          <w:szCs w:val="28"/>
        </w:rPr>
      </w:pPr>
    </w:p>
    <w:p w:rsidR="00F13614" w:rsidRDefault="00AE5974" w:rsidP="00F136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F13614">
        <w:rPr>
          <w:b/>
          <w:sz w:val="28"/>
          <w:szCs w:val="28"/>
        </w:rPr>
        <w:t>в постановление администрации № 42-п от 22.12.2021 "Об утверждении перечня главных</w:t>
      </w:r>
    </w:p>
    <w:p w:rsidR="00F13614" w:rsidRDefault="00F13614" w:rsidP="00F136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F13614" w:rsidRDefault="00F13614" w:rsidP="00F1361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F13614" w:rsidRDefault="00F13614" w:rsidP="00F1361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F13614" w:rsidRDefault="00F13614" w:rsidP="00F13614">
      <w:pPr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области"</w:t>
      </w:r>
    </w:p>
    <w:p w:rsidR="00F13614" w:rsidRDefault="00F13614" w:rsidP="00F13614">
      <w:pPr>
        <w:rPr>
          <w:sz w:val="28"/>
          <w:szCs w:val="28"/>
        </w:rPr>
      </w:pPr>
    </w:p>
    <w:p w:rsidR="00F13614" w:rsidRDefault="00F13614" w:rsidP="00F13614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пунктом 3.2 статьи 160.1 Бюджетного кодекса Российской Федерации,</w:t>
      </w:r>
      <w:r>
        <w:rPr>
          <w:bCs/>
          <w:color w:val="000000"/>
          <w:sz w:val="28"/>
          <w:szCs w:val="28"/>
        </w:rPr>
        <w:t xml:space="preserve">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bCs/>
          <w:color w:val="000000"/>
          <w:sz w:val="28"/>
          <w:szCs w:val="28"/>
        </w:rPr>
        <w:t xml:space="preserve">на основании Устава </w:t>
      </w:r>
      <w:proofErr w:type="spellStart"/>
      <w:r>
        <w:rPr>
          <w:bCs/>
          <w:color w:val="000000"/>
          <w:sz w:val="28"/>
          <w:szCs w:val="28"/>
        </w:rPr>
        <w:t>Пинеровского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Балашовского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bCs/>
          <w:color w:val="000000"/>
          <w:sz w:val="28"/>
          <w:szCs w:val="28"/>
        </w:rPr>
        <w:t>Пинеровского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Балашовского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</w:t>
      </w:r>
    </w:p>
    <w:p w:rsidR="00F13614" w:rsidRDefault="00F13614" w:rsidP="00F13614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</w:p>
    <w:p w:rsidR="00F13614" w:rsidRDefault="00AE5974" w:rsidP="00AE5974">
      <w:pPr>
        <w:widowControl w:val="0"/>
        <w:autoSpaceDE w:val="0"/>
        <w:autoSpaceDN w:val="0"/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</w:t>
      </w:r>
      <w:r w:rsidR="00F13614">
        <w:rPr>
          <w:b/>
          <w:bCs/>
          <w:color w:val="000000"/>
          <w:sz w:val="27"/>
          <w:szCs w:val="27"/>
        </w:rPr>
        <w:t>ПОСТАНОВЛЯЕТ:</w:t>
      </w:r>
    </w:p>
    <w:p w:rsidR="00AD30C0" w:rsidRDefault="00AE5974" w:rsidP="00AE5974">
      <w:pPr>
        <w:jc w:val="both"/>
        <w:rPr>
          <w:rFonts w:ascii="PT Astra Serif" w:hAnsi="PT Astra Serif"/>
          <w:sz w:val="28"/>
          <w:szCs w:val="28"/>
        </w:rPr>
      </w:pPr>
      <w:r w:rsidRPr="00AE59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E5974">
        <w:rPr>
          <w:sz w:val="28"/>
          <w:szCs w:val="28"/>
        </w:rPr>
        <w:t>1.</w:t>
      </w:r>
      <w:r w:rsidR="00F136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</w:t>
      </w:r>
      <w:r w:rsidR="00F13614">
        <w:rPr>
          <w:sz w:val="28"/>
          <w:szCs w:val="28"/>
        </w:rPr>
        <w:t xml:space="preserve"> в приложение  постановления администрации № 42-п от 22.12.2021 "Об утверждении перечня главных администраторов доходов бюджета </w:t>
      </w:r>
      <w:proofErr w:type="spellStart"/>
      <w:r w:rsidR="00F13614">
        <w:rPr>
          <w:sz w:val="28"/>
          <w:szCs w:val="28"/>
        </w:rPr>
        <w:t>Пинеровского</w:t>
      </w:r>
      <w:proofErr w:type="spellEnd"/>
      <w:r w:rsidR="00F13614">
        <w:rPr>
          <w:sz w:val="28"/>
          <w:szCs w:val="28"/>
        </w:rPr>
        <w:t xml:space="preserve"> муниципального образования  </w:t>
      </w:r>
      <w:proofErr w:type="spellStart"/>
      <w:r w:rsidR="00F13614">
        <w:rPr>
          <w:sz w:val="28"/>
          <w:szCs w:val="28"/>
        </w:rPr>
        <w:t>Балашовского</w:t>
      </w:r>
      <w:proofErr w:type="spellEnd"/>
      <w:r w:rsidR="00F13614">
        <w:rPr>
          <w:sz w:val="28"/>
          <w:szCs w:val="28"/>
        </w:rPr>
        <w:t xml:space="preserve"> муниципального района Саратовской области" </w:t>
      </w:r>
      <w:r w:rsidR="00F13614">
        <w:rPr>
          <w:rFonts w:ascii="PT Astra Serif" w:hAnsi="PT Astra Serif"/>
          <w:sz w:val="28"/>
          <w:szCs w:val="28"/>
        </w:rPr>
        <w:t>изложив в</w:t>
      </w:r>
      <w:r w:rsidR="00F13614">
        <w:rPr>
          <w:rFonts w:ascii="PT Astra Serif" w:hAnsi="PT Astra Serif"/>
          <w:color w:val="000000"/>
          <w:kern w:val="36"/>
          <w:sz w:val="28"/>
          <w:szCs w:val="28"/>
        </w:rPr>
        <w:t xml:space="preserve"> п</w:t>
      </w:r>
      <w:r w:rsidR="00F13614">
        <w:rPr>
          <w:rFonts w:ascii="PT Astra Serif" w:hAnsi="PT Astra Serif"/>
          <w:sz w:val="28"/>
          <w:szCs w:val="28"/>
        </w:rPr>
        <w:t>риложении  «</w:t>
      </w:r>
      <w:r w:rsidR="00F13614">
        <w:rPr>
          <w:rFonts w:ascii="PT Astra Serif" w:hAnsi="PT Astra Serif"/>
          <w:color w:val="000000"/>
          <w:kern w:val="36"/>
          <w:sz w:val="28"/>
          <w:szCs w:val="28"/>
        </w:rPr>
        <w:t xml:space="preserve">Перечень главных администраторов доходов бюджета </w:t>
      </w:r>
      <w:proofErr w:type="spellStart"/>
      <w:r w:rsidR="00F13614">
        <w:rPr>
          <w:rFonts w:ascii="PT Astra Serif" w:hAnsi="PT Astra Serif"/>
          <w:color w:val="000000"/>
          <w:kern w:val="36"/>
          <w:sz w:val="28"/>
          <w:szCs w:val="28"/>
        </w:rPr>
        <w:t>Пинеровского</w:t>
      </w:r>
      <w:proofErr w:type="spellEnd"/>
      <w:r w:rsidR="00F13614">
        <w:rPr>
          <w:rFonts w:ascii="PT Astra Serif" w:hAnsi="PT Astra Serif"/>
          <w:color w:val="000000"/>
          <w:kern w:val="36"/>
          <w:sz w:val="28"/>
          <w:szCs w:val="28"/>
        </w:rPr>
        <w:t xml:space="preserve"> муниципального образования  </w:t>
      </w:r>
      <w:proofErr w:type="spellStart"/>
      <w:r w:rsidR="00F13614">
        <w:rPr>
          <w:rFonts w:ascii="PT Astra Serif" w:hAnsi="PT Astra Serif"/>
          <w:color w:val="000000"/>
          <w:kern w:val="36"/>
          <w:sz w:val="28"/>
          <w:szCs w:val="28"/>
        </w:rPr>
        <w:t>Балашовского</w:t>
      </w:r>
      <w:proofErr w:type="spellEnd"/>
      <w:r w:rsidR="00F13614">
        <w:rPr>
          <w:rFonts w:ascii="PT Astra Serif" w:hAnsi="PT Astra Serif"/>
          <w:color w:val="000000"/>
          <w:kern w:val="36"/>
          <w:sz w:val="28"/>
          <w:szCs w:val="28"/>
        </w:rPr>
        <w:t xml:space="preserve"> муниципального района Саратовской области»</w:t>
      </w:r>
      <w:r w:rsidRPr="00AE5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F13614">
        <w:rPr>
          <w:rFonts w:ascii="PT Astra Serif" w:hAnsi="PT Astra Serif"/>
          <w:color w:val="000000"/>
          <w:kern w:val="36"/>
          <w:sz w:val="28"/>
          <w:szCs w:val="28"/>
        </w:rPr>
        <w:t xml:space="preserve"> раздел 228 «</w:t>
      </w:r>
      <w:r w:rsidR="00F1361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F13614">
        <w:rPr>
          <w:rFonts w:ascii="PT Astra Serif" w:hAnsi="PT Astra Serif"/>
          <w:sz w:val="28"/>
          <w:szCs w:val="28"/>
        </w:rPr>
        <w:t>Пинеровского</w:t>
      </w:r>
      <w:proofErr w:type="spellEnd"/>
      <w:r w:rsidR="00F1361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F1361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F1361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кодом дохода;</w:t>
      </w:r>
    </w:p>
    <w:tbl>
      <w:tblPr>
        <w:tblW w:w="5069" w:type="pct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688"/>
        <w:gridCol w:w="5379"/>
        <w:gridCol w:w="16"/>
      </w:tblGrid>
      <w:tr w:rsidR="00F13614" w:rsidRPr="00E1668F" w:rsidTr="00786829">
        <w:trPr>
          <w:gridAfter w:val="1"/>
          <w:wAfter w:w="8" w:type="pct"/>
          <w:cantSplit/>
        </w:trPr>
        <w:tc>
          <w:tcPr>
            <w:tcW w:w="834" w:type="pct"/>
          </w:tcPr>
          <w:p w:rsidR="00F13614" w:rsidRPr="00E1668F" w:rsidRDefault="00F13614" w:rsidP="00786829">
            <w:pPr>
              <w:jc w:val="center"/>
              <w:rPr>
                <w:b/>
                <w:bCs/>
                <w:sz w:val="28"/>
                <w:szCs w:val="28"/>
              </w:rPr>
            </w:pPr>
            <w:r w:rsidRPr="00E1668F">
              <w:rPr>
                <w:b/>
                <w:bCs/>
                <w:sz w:val="28"/>
                <w:szCs w:val="28"/>
              </w:rPr>
              <w:t>228</w:t>
            </w:r>
          </w:p>
        </w:tc>
        <w:tc>
          <w:tcPr>
            <w:tcW w:w="4153" w:type="pct"/>
            <w:gridSpan w:val="2"/>
          </w:tcPr>
          <w:p w:rsidR="00F13614" w:rsidRPr="00E1668F" w:rsidRDefault="00F13614" w:rsidP="00786829">
            <w:pPr>
              <w:ind w:left="105" w:right="29"/>
              <w:jc w:val="both"/>
              <w:rPr>
                <w:b/>
                <w:bCs/>
                <w:sz w:val="28"/>
                <w:szCs w:val="28"/>
              </w:rPr>
            </w:pPr>
            <w:r w:rsidRPr="00E1668F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E1668F">
              <w:rPr>
                <w:b/>
                <w:bCs/>
                <w:sz w:val="28"/>
                <w:szCs w:val="28"/>
              </w:rPr>
              <w:t>Пинеровского</w:t>
            </w:r>
            <w:proofErr w:type="spellEnd"/>
            <w:r w:rsidRPr="00E1668F">
              <w:rPr>
                <w:b/>
                <w:bCs/>
                <w:sz w:val="28"/>
                <w:szCs w:val="28"/>
              </w:rPr>
              <w:t xml:space="preserve"> муниципального  образования </w:t>
            </w:r>
            <w:proofErr w:type="spellStart"/>
            <w:r w:rsidRPr="00E1668F"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E1668F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13614" w:rsidRPr="00E1668F" w:rsidTr="00786829">
        <w:tblPrEx>
          <w:tblCellMar>
            <w:left w:w="0" w:type="dxa"/>
            <w:right w:w="0" w:type="dxa"/>
          </w:tblCellMar>
        </w:tblPrEx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4" w:rsidRPr="00E1668F" w:rsidRDefault="00F13614" w:rsidP="00786829">
            <w:pPr>
              <w:jc w:val="center"/>
            </w:pPr>
            <w:r w:rsidRPr="00E1668F">
              <w:t>228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614" w:rsidRPr="00E1668F" w:rsidRDefault="00F13614" w:rsidP="00786829">
            <w:pPr>
              <w:jc w:val="center"/>
            </w:pPr>
            <w:r w:rsidRPr="00E1668F">
              <w:t>1</w:t>
            </w:r>
            <w:r>
              <w:t>11 09080130000120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4" w:rsidRPr="00E1668F" w:rsidRDefault="00F13614" w:rsidP="00786829">
            <w:pPr>
              <w:ind w:left="105" w:right="29"/>
              <w:jc w:val="both"/>
              <w:rPr>
                <w:vertAlign w:val="superscript"/>
              </w:rPr>
            </w:pPr>
            <w:r w:rsidRPr="00DE3B6E">
              <w:rPr>
                <w:sz w:val="28"/>
                <w:szCs w:val="28"/>
              </w:rPr>
              <w:t xml:space="preserve">Плата, поступившая в рамках договора за предоставление права на размещение и </w:t>
            </w:r>
            <w:r w:rsidRPr="00DE3B6E">
              <w:rPr>
                <w:sz w:val="28"/>
                <w:szCs w:val="28"/>
              </w:rPr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</w:t>
            </w:r>
            <w:r w:rsidR="00D21633">
              <w:rPr>
                <w:sz w:val="28"/>
                <w:szCs w:val="28"/>
              </w:rPr>
              <w:t xml:space="preserve"> на которые не разграничена </w:t>
            </w:r>
            <w:r w:rsidRPr="00DE3B6E">
              <w:rPr>
                <w:sz w:val="28"/>
                <w:szCs w:val="28"/>
              </w:rPr>
              <w:t xml:space="preserve">           </w:t>
            </w:r>
            <w:r w:rsidRPr="00DE3B6E">
              <w:rPr>
                <w:bCs/>
                <w:sz w:val="28"/>
                <w:szCs w:val="28"/>
              </w:rPr>
              <w:t> </w:t>
            </w:r>
          </w:p>
        </w:tc>
      </w:tr>
    </w:tbl>
    <w:p w:rsidR="00F13614" w:rsidRDefault="00F13614" w:rsidP="00F13614"/>
    <w:p w:rsidR="00AE5974" w:rsidRDefault="00AE5974" w:rsidP="00AE5974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2.Настоящее постановление вступает в силу с момента официального опубликования и </w:t>
      </w:r>
      <w:r>
        <w:rPr>
          <w:color w:val="2C2D2E"/>
          <w:sz w:val="28"/>
          <w:szCs w:val="28"/>
          <w:shd w:val="clear" w:color="auto" w:fill="FFFFFF"/>
        </w:rPr>
        <w:t xml:space="preserve"> распространяется на правоотношения</w:t>
      </w:r>
      <w:r>
        <w:rPr>
          <w:rFonts w:ascii="PT Astra Serif" w:hAnsi="PT Astra Serif"/>
          <w:sz w:val="28"/>
          <w:szCs w:val="28"/>
        </w:rPr>
        <w:t xml:space="preserve"> возникшие </w:t>
      </w:r>
      <w:r>
        <w:rPr>
          <w:color w:val="2C2D2E"/>
          <w:sz w:val="28"/>
          <w:szCs w:val="28"/>
          <w:shd w:val="clear" w:color="auto" w:fill="FFFFFF"/>
        </w:rPr>
        <w:t xml:space="preserve"> с 01.01.2025г.</w:t>
      </w:r>
    </w:p>
    <w:p w:rsidR="00AE5974" w:rsidRDefault="00AE5974" w:rsidP="00AE5974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3.</w:t>
      </w:r>
      <w:r w:rsidRPr="00452EEA">
        <w:rPr>
          <w:rStyle w:val="a4"/>
          <w:b w:val="0"/>
          <w:sz w:val="28"/>
          <w:szCs w:val="28"/>
        </w:rPr>
        <w:t xml:space="preserve">Разместить постановление на официальном сайте </w:t>
      </w:r>
      <w:proofErr w:type="spellStart"/>
      <w:r w:rsidRPr="00452EEA">
        <w:rPr>
          <w:rStyle w:val="a4"/>
          <w:b w:val="0"/>
          <w:sz w:val="28"/>
          <w:szCs w:val="28"/>
        </w:rPr>
        <w:t>Пинеровского</w:t>
      </w:r>
      <w:proofErr w:type="spellEnd"/>
      <w:r w:rsidRPr="00452EEA">
        <w:rPr>
          <w:rStyle w:val="a4"/>
          <w:b w:val="0"/>
          <w:sz w:val="28"/>
          <w:szCs w:val="28"/>
        </w:rPr>
        <w:t xml:space="preserve"> муниципального образования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ссылка</w:t>
      </w:r>
      <w:r>
        <w:rPr>
          <w:color w:val="000000"/>
          <w:sz w:val="28"/>
          <w:szCs w:val="28"/>
        </w:rPr>
        <w:t xml:space="preserve"> https://pinerovskoe-r64.gosweb.gosuslugi.ru/</w:t>
      </w:r>
    </w:p>
    <w:p w:rsidR="00AE5974" w:rsidRDefault="00AE5974" w:rsidP="00AE5974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4. Контроль за исполнением настоящего постановления  оставляю за собой</w:t>
      </w:r>
    </w:p>
    <w:p w:rsidR="00AE5974" w:rsidRDefault="00AE5974" w:rsidP="00AE5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</w:p>
    <w:p w:rsidR="00AE5974" w:rsidRDefault="00AE5974" w:rsidP="00AE5974">
      <w:pPr>
        <w:rPr>
          <w:spacing w:val="-1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Д.В. Брагин</w:t>
      </w:r>
    </w:p>
    <w:p w:rsidR="00AE5974" w:rsidRDefault="00AE5974" w:rsidP="00AE5974"/>
    <w:p w:rsidR="00AE5974" w:rsidRDefault="00AE5974" w:rsidP="00F13614"/>
    <w:sectPr w:rsidR="00AE5974" w:rsidSect="00452E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3614"/>
    <w:rsid w:val="00452EEA"/>
    <w:rsid w:val="0056538F"/>
    <w:rsid w:val="00AB18C8"/>
    <w:rsid w:val="00AD30C0"/>
    <w:rsid w:val="00AE5974"/>
    <w:rsid w:val="00D21633"/>
    <w:rsid w:val="00F1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614"/>
    <w:rPr>
      <w:color w:val="0000FF"/>
      <w:u w:val="single"/>
    </w:rPr>
  </w:style>
  <w:style w:type="character" w:styleId="a4">
    <w:name w:val="Strong"/>
    <w:basedOn w:val="a0"/>
    <w:qFormat/>
    <w:rsid w:val="00AE5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D9FC682D084C38238C2DDC4FBE9B23F062A1EBBF57122EB0BD45BF72D28434055209885ED00E6B9A4E3AE2ED8C6DBCC7A728213FB1D74EA6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2025-02-03T10:23:00Z</cp:lastPrinted>
  <dcterms:created xsi:type="dcterms:W3CDTF">2025-02-03T04:42:00Z</dcterms:created>
  <dcterms:modified xsi:type="dcterms:W3CDTF">2025-02-03T10:24:00Z</dcterms:modified>
</cp:coreProperties>
</file>