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D3" w:rsidRDefault="00AF6AD3" w:rsidP="00AF6AD3">
      <w:pPr>
        <w:ind w:firstLine="709"/>
        <w:rPr>
          <w:b/>
          <w:sz w:val="28"/>
          <w:szCs w:val="28"/>
        </w:rPr>
      </w:pPr>
    </w:p>
    <w:p w:rsidR="00AF6AD3" w:rsidRPr="00AF6AD3" w:rsidRDefault="00AF6AD3" w:rsidP="00AF6AD3">
      <w:pPr>
        <w:tabs>
          <w:tab w:val="left" w:pos="1985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F6AD3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AF6AD3" w:rsidRPr="00AF6AD3" w:rsidRDefault="00AF6AD3" w:rsidP="00AF6AD3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F6AD3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AF6AD3" w:rsidRPr="00AF6AD3" w:rsidRDefault="00AF6AD3" w:rsidP="00AF6AD3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F6AD3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AF6AD3" w:rsidRPr="00AF6AD3" w:rsidRDefault="00AF6AD3" w:rsidP="00AF6AD3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F6AD3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AF6AD3" w:rsidRPr="00AF6AD3" w:rsidRDefault="00AF6AD3" w:rsidP="00AF6AD3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AF6AD3" w:rsidRPr="00AF6AD3" w:rsidRDefault="00AF6AD3" w:rsidP="00AF6AD3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F6AD3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  <w:r w:rsidR="001C2039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</w:t>
      </w:r>
    </w:p>
    <w:p w:rsidR="00AF6AD3" w:rsidRPr="00AF6AD3" w:rsidRDefault="00AF6AD3" w:rsidP="00AF6A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6AD3" w:rsidRPr="00AF6AD3" w:rsidRDefault="001C2039" w:rsidP="00AF6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25.12.2023     №  47-п</w:t>
      </w:r>
    </w:p>
    <w:p w:rsidR="00AF6AD3" w:rsidRPr="00AF6AD3" w:rsidRDefault="00AF6AD3" w:rsidP="00AF6A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6AD3" w:rsidRDefault="00AF6AD3" w:rsidP="00AF6AD3">
      <w:pPr>
        <w:ind w:firstLine="709"/>
        <w:rPr>
          <w:b/>
          <w:sz w:val="28"/>
          <w:szCs w:val="28"/>
        </w:rPr>
      </w:pPr>
    </w:p>
    <w:p w:rsidR="00AF6AD3" w:rsidRPr="00AF6AD3" w:rsidRDefault="00AF6AD3" w:rsidP="00AF6AD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6AD3">
        <w:rPr>
          <w:rFonts w:ascii="Times New Roman" w:hAnsi="Times New Roman" w:cs="Times New Roman"/>
          <w:b/>
          <w:sz w:val="28"/>
          <w:szCs w:val="28"/>
        </w:rPr>
        <w:t xml:space="preserve">О закладке электронных  </w:t>
      </w:r>
      <w:proofErr w:type="spellStart"/>
      <w:r w:rsidRPr="00AF6AD3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AF6AD3">
        <w:rPr>
          <w:rFonts w:ascii="Times New Roman" w:hAnsi="Times New Roman" w:cs="Times New Roman"/>
          <w:b/>
          <w:sz w:val="28"/>
          <w:szCs w:val="28"/>
        </w:rPr>
        <w:t xml:space="preserve"> книг учета личных подсобных хозяйств граждан на территории </w:t>
      </w:r>
      <w:proofErr w:type="spellStart"/>
      <w:r w:rsidRPr="00AF6AD3"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  <w:r w:rsidRPr="00AF6A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AF6AD3" w:rsidRPr="00AF6AD3" w:rsidRDefault="00AF6AD3" w:rsidP="00AF6A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AD3" w:rsidRPr="00AF6AD3" w:rsidRDefault="00AF6AD3" w:rsidP="00AF6A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D3">
        <w:rPr>
          <w:rFonts w:ascii="Times New Roman" w:hAnsi="Times New Roman" w:cs="Times New Roman"/>
          <w:sz w:val="28"/>
          <w:szCs w:val="28"/>
        </w:rPr>
        <w:t xml:space="preserve">Руководствуясь ст.8 Федерального закона от 7 июля 2003года №112-ФЗ «О личном подсобном хозяйстве», Приказом Минсельхоза России от 11 октября 2010 № 345 (в ред. от 08.05.2015) «Об утверждении формы и порядка ведения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 местного самоуправления городских округов», Приказа Минсельхоза России от 27.09.2022 №629 " Об утверждении формы и порядка ведения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книг",администрация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F6AD3" w:rsidRPr="00AF6AD3" w:rsidRDefault="00AF6AD3" w:rsidP="00AF6A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AD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F6AD3" w:rsidRPr="00AF6AD3" w:rsidRDefault="00AF6AD3" w:rsidP="00AF6A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D3">
        <w:rPr>
          <w:rFonts w:ascii="Times New Roman" w:hAnsi="Times New Roman" w:cs="Times New Roman"/>
          <w:sz w:val="28"/>
          <w:szCs w:val="28"/>
        </w:rPr>
        <w:t xml:space="preserve">1.Произвести закладку  электронных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 граждан на период 2024-2028гг  в количестве  книги со следующей нумерацией:</w:t>
      </w:r>
    </w:p>
    <w:p w:rsidR="00AF6AD3" w:rsidRPr="00AF6AD3" w:rsidRDefault="00AF6AD3" w:rsidP="00AF6AD3">
      <w:pPr>
        <w:numPr>
          <w:ilvl w:val="0"/>
          <w:numId w:val="4"/>
        </w:numPr>
        <w:tabs>
          <w:tab w:val="left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книга  учета с № 1 с.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Алмазово</w:t>
      </w:r>
      <w:proofErr w:type="spellEnd"/>
    </w:p>
    <w:p w:rsidR="00AF6AD3" w:rsidRPr="00AF6AD3" w:rsidRDefault="00AF6AD3" w:rsidP="00AF6AD3">
      <w:pPr>
        <w:numPr>
          <w:ilvl w:val="0"/>
          <w:numId w:val="4"/>
        </w:numPr>
        <w:tabs>
          <w:tab w:val="left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книга  учета № 2 - д.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Никольевка</w:t>
      </w:r>
      <w:proofErr w:type="spellEnd"/>
    </w:p>
    <w:p w:rsidR="00AF6AD3" w:rsidRPr="00AF6AD3" w:rsidRDefault="00AF6AD3" w:rsidP="00AF6AD3">
      <w:pPr>
        <w:numPr>
          <w:ilvl w:val="0"/>
          <w:numId w:val="4"/>
        </w:numPr>
        <w:tabs>
          <w:tab w:val="left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книга  учета  № 3 – с.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</w:p>
    <w:p w:rsidR="00AF6AD3" w:rsidRPr="00AF6AD3" w:rsidRDefault="00AF6AD3" w:rsidP="00AF6AD3">
      <w:pPr>
        <w:numPr>
          <w:ilvl w:val="0"/>
          <w:numId w:val="4"/>
        </w:numPr>
        <w:tabs>
          <w:tab w:val="left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книга  учета № 4– р.п. Пинеровка</w:t>
      </w:r>
    </w:p>
    <w:p w:rsidR="00AF6AD3" w:rsidRPr="00AF6AD3" w:rsidRDefault="00AF6AD3" w:rsidP="00AF6AD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D3">
        <w:rPr>
          <w:rFonts w:ascii="Times New Roman" w:hAnsi="Times New Roman" w:cs="Times New Roman"/>
          <w:sz w:val="28"/>
          <w:szCs w:val="28"/>
        </w:rPr>
        <w:t>дачные:</w:t>
      </w:r>
    </w:p>
    <w:p w:rsidR="00AF6AD3" w:rsidRPr="00AF6AD3" w:rsidRDefault="00AF6AD3" w:rsidP="00AF6AD3">
      <w:pPr>
        <w:numPr>
          <w:ilvl w:val="0"/>
          <w:numId w:val="4"/>
        </w:numPr>
        <w:tabs>
          <w:tab w:val="left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книга  учета № 1Д  –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сАлмазово</w:t>
      </w:r>
      <w:proofErr w:type="spellEnd"/>
    </w:p>
    <w:p w:rsidR="00AF6AD3" w:rsidRPr="00AF6AD3" w:rsidRDefault="00AF6AD3" w:rsidP="00AF6AD3">
      <w:pPr>
        <w:numPr>
          <w:ilvl w:val="0"/>
          <w:numId w:val="4"/>
        </w:numPr>
        <w:tabs>
          <w:tab w:val="left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книгаучета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№ 2Д   –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д.Никольевка</w:t>
      </w:r>
      <w:proofErr w:type="spellEnd"/>
    </w:p>
    <w:p w:rsidR="00AF6AD3" w:rsidRPr="00AF6AD3" w:rsidRDefault="00AF6AD3" w:rsidP="00AF6AD3">
      <w:pPr>
        <w:tabs>
          <w:tab w:val="left" w:pos="1069"/>
        </w:tabs>
        <w:jc w:val="both"/>
        <w:rPr>
          <w:rFonts w:ascii="Times New Roman" w:hAnsi="Times New Roman" w:cs="Times New Roman"/>
          <w:szCs w:val="24"/>
        </w:rPr>
      </w:pPr>
      <w:r w:rsidRPr="00AF6AD3">
        <w:rPr>
          <w:rFonts w:ascii="Times New Roman" w:hAnsi="Times New Roman" w:cs="Times New Roman"/>
          <w:sz w:val="28"/>
          <w:szCs w:val="28"/>
        </w:rPr>
        <w:t xml:space="preserve">       2.Утвердить Положение о порядке ведения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книг в администрации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</w:t>
      </w:r>
    </w:p>
    <w:p w:rsidR="00AF6AD3" w:rsidRPr="00AF6AD3" w:rsidRDefault="00AF6AD3" w:rsidP="00AF6AD3">
      <w:pPr>
        <w:tabs>
          <w:tab w:val="left" w:pos="142"/>
        </w:tabs>
        <w:jc w:val="both"/>
        <w:rPr>
          <w:rFonts w:ascii="Times New Roman" w:hAnsi="Times New Roman" w:cs="Times New Roman"/>
          <w:szCs w:val="24"/>
        </w:rPr>
      </w:pPr>
      <w:r w:rsidRPr="00AF6AD3">
        <w:rPr>
          <w:rFonts w:ascii="Times New Roman" w:hAnsi="Times New Roman" w:cs="Times New Roman"/>
          <w:sz w:val="28"/>
          <w:szCs w:val="28"/>
        </w:rPr>
        <w:t xml:space="preserve">      3.Постановление подлежит опубликованию на официальном сайте Администрации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и вступает в силу с даты опубликования ( обнародования</w:t>
      </w:r>
    </w:p>
    <w:p w:rsidR="00AF6AD3" w:rsidRPr="00AF6AD3" w:rsidRDefault="00AF6AD3" w:rsidP="00AF6AD3">
      <w:pPr>
        <w:jc w:val="both"/>
        <w:rPr>
          <w:rFonts w:ascii="Times New Roman" w:hAnsi="Times New Roman" w:cs="Times New Roman"/>
          <w:sz w:val="28"/>
          <w:szCs w:val="28"/>
        </w:rPr>
      </w:pPr>
      <w:r w:rsidRPr="00AF6AD3">
        <w:rPr>
          <w:rFonts w:ascii="Times New Roman" w:hAnsi="Times New Roman" w:cs="Times New Roman"/>
          <w:sz w:val="28"/>
          <w:szCs w:val="28"/>
        </w:rPr>
        <w:lastRenderedPageBreak/>
        <w:t xml:space="preserve">       4.Начать работу по закладке электронных  </w:t>
      </w:r>
      <w:proofErr w:type="spellStart"/>
      <w:r w:rsidRPr="00AF6AD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F6AD3">
        <w:rPr>
          <w:rFonts w:ascii="Times New Roman" w:hAnsi="Times New Roman" w:cs="Times New Roman"/>
          <w:sz w:val="28"/>
          <w:szCs w:val="28"/>
        </w:rPr>
        <w:t xml:space="preserve"> книг  учета личных подсобных хозяйств с 01.01.2024г.</w:t>
      </w:r>
    </w:p>
    <w:p w:rsidR="00AF6AD3" w:rsidRPr="00AF6AD3" w:rsidRDefault="00AF6AD3" w:rsidP="00AF6AD3">
      <w:pPr>
        <w:jc w:val="both"/>
        <w:rPr>
          <w:rFonts w:ascii="Times New Roman" w:hAnsi="Times New Roman" w:cs="Times New Roman"/>
          <w:sz w:val="28"/>
          <w:szCs w:val="28"/>
        </w:rPr>
      </w:pPr>
      <w:r w:rsidRPr="00AF6AD3">
        <w:rPr>
          <w:rFonts w:ascii="Times New Roman" w:hAnsi="Times New Roman" w:cs="Times New Roman"/>
          <w:sz w:val="28"/>
          <w:szCs w:val="28"/>
        </w:rPr>
        <w:t xml:space="preserve">      5.Контроль за выполнением  настоящего постановления оставляю за собой.</w:t>
      </w:r>
    </w:p>
    <w:p w:rsidR="00AF6AD3" w:rsidRPr="00AF6AD3" w:rsidRDefault="00AF6AD3" w:rsidP="00AF6A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AD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AF6AD3">
        <w:rPr>
          <w:rFonts w:ascii="Times New Roman" w:hAnsi="Times New Roman" w:cs="Times New Roman"/>
          <w:b/>
          <w:sz w:val="28"/>
          <w:szCs w:val="28"/>
        </w:rPr>
        <w:t>Пинеровского</w:t>
      </w:r>
      <w:proofErr w:type="spellEnd"/>
    </w:p>
    <w:p w:rsidR="00AF6AD3" w:rsidRPr="00AF6AD3" w:rsidRDefault="00AF6AD3" w:rsidP="00AF6A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AD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Д.В. Брагин</w:t>
      </w:r>
    </w:p>
    <w:p w:rsidR="00AF6AD3" w:rsidRPr="00D20B78" w:rsidRDefault="00AF6AD3" w:rsidP="00AF6AD3">
      <w:pPr>
        <w:rPr>
          <w:b/>
          <w:sz w:val="28"/>
          <w:szCs w:val="28"/>
        </w:rPr>
      </w:pPr>
    </w:p>
    <w:p w:rsidR="00AF6AD3" w:rsidRPr="00D20B78" w:rsidRDefault="00AF6AD3" w:rsidP="00AF6AD3"/>
    <w:p w:rsidR="00AF6AD3" w:rsidRPr="00D20B78" w:rsidRDefault="00AF6AD3" w:rsidP="00AF6AD3"/>
    <w:p w:rsidR="00AF6AD3" w:rsidRPr="00D20B78" w:rsidRDefault="00AF6AD3" w:rsidP="00AF6AD3"/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AF6AD3" w:rsidRDefault="00AF6AD3" w:rsidP="00AF6AD3">
      <w:pPr>
        <w:jc w:val="center"/>
        <w:rPr>
          <w:sz w:val="28"/>
          <w:szCs w:val="28"/>
        </w:rPr>
      </w:pP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257A" w:rsidRDefault="006A257A" w:rsidP="006A257A">
      <w:pPr>
        <w:pStyle w:val="a4"/>
        <w:spacing w:before="0" w:beforeAutospacing="0" w:after="0" w:afterAutospacing="0"/>
        <w:ind w:firstLine="4536"/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0D3119" w:rsidRDefault="000D3119" w:rsidP="006A257A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 </w:t>
      </w:r>
    </w:p>
    <w:tbl>
      <w:tblPr>
        <w:tblW w:w="9639" w:type="dxa"/>
        <w:jc w:val="center"/>
        <w:tblLook w:val="04A0"/>
      </w:tblPr>
      <w:tblGrid>
        <w:gridCol w:w="9639"/>
      </w:tblGrid>
      <w:tr w:rsidR="006A257A" w:rsidRPr="00352572" w:rsidTr="003A1867">
        <w:trPr>
          <w:jc w:val="center"/>
        </w:trPr>
        <w:tc>
          <w:tcPr>
            <w:tcW w:w="4818" w:type="dxa"/>
            <w:shd w:val="clear" w:color="auto" w:fill="auto"/>
          </w:tcPr>
          <w:p w:rsidR="006A257A" w:rsidRPr="00352572" w:rsidRDefault="006A257A" w:rsidP="003A1867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Приложение </w:t>
            </w:r>
            <w:r w:rsidRPr="00352572">
              <w:rPr>
                <w:rFonts w:ascii="PT Astra Serif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6A257A" w:rsidRPr="00352572" w:rsidTr="003A1867">
        <w:trPr>
          <w:jc w:val="center"/>
        </w:trPr>
        <w:tc>
          <w:tcPr>
            <w:tcW w:w="4818" w:type="dxa"/>
            <w:shd w:val="clear" w:color="auto" w:fill="auto"/>
          </w:tcPr>
          <w:p w:rsidR="006A257A" w:rsidRPr="00352572" w:rsidRDefault="006A257A" w:rsidP="003A186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2876B4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76B4">
              <w:rPr>
                <w:rFonts w:ascii="PT Astra Serif" w:hAnsi="PT Astra Serif" w:cs="Arial"/>
                <w:sz w:val="24"/>
                <w:szCs w:val="24"/>
                <w:lang w:eastAsia="ru-RU"/>
              </w:rPr>
              <w:t>Пинеровского</w:t>
            </w:r>
            <w:proofErr w:type="spellEnd"/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A257A" w:rsidRPr="00352572" w:rsidTr="003A1867">
        <w:trPr>
          <w:jc w:val="center"/>
        </w:trPr>
        <w:tc>
          <w:tcPr>
            <w:tcW w:w="4818" w:type="dxa"/>
            <w:shd w:val="clear" w:color="auto" w:fill="auto"/>
          </w:tcPr>
          <w:p w:rsidR="006A257A" w:rsidRPr="00352572" w:rsidRDefault="006A257A" w:rsidP="006A257A">
            <w:pPr>
              <w:spacing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proofErr w:type="spellStart"/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352572">
              <w:rPr>
                <w:rFonts w:ascii="PT Astra Serif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.2023г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. №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</w:t>
            </w:r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-</w:t>
            </w:r>
            <w:proofErr w:type="spellStart"/>
            <w:r w:rsidRPr="00352572">
              <w:rPr>
                <w:rFonts w:ascii="PT Astra Serif" w:hAnsi="PT Astra Serif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</w:tr>
    </w:tbl>
    <w:p w:rsidR="002876B4" w:rsidRDefault="002876B4" w:rsidP="000D3119">
      <w:pPr>
        <w:pStyle w:val="a4"/>
        <w:spacing w:before="0" w:beforeAutospacing="0" w:after="0" w:afterAutospacing="0"/>
        <w:ind w:firstLine="708"/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2876B4" w:rsidRDefault="002876B4" w:rsidP="002876B4">
      <w:pPr>
        <w:pStyle w:val="consplustitle"/>
        <w:shd w:val="clear" w:color="auto" w:fill="FAFAFA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ПОЛОЖЕНИЕ</w:t>
      </w:r>
    </w:p>
    <w:p w:rsidR="002876B4" w:rsidRDefault="002876B4" w:rsidP="002876B4">
      <w:pPr>
        <w:pStyle w:val="consplustitle"/>
        <w:shd w:val="clear" w:color="auto" w:fill="FAFAFA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о порядке ведения электронных  </w:t>
      </w:r>
      <w:proofErr w:type="spellStart"/>
      <w:r>
        <w:rPr>
          <w:b/>
          <w:bCs/>
          <w:color w:val="000000"/>
        </w:rPr>
        <w:t>похозяйственных</w:t>
      </w:r>
      <w:proofErr w:type="spellEnd"/>
      <w:r>
        <w:rPr>
          <w:b/>
          <w:bCs/>
          <w:color w:val="000000"/>
        </w:rPr>
        <w:t xml:space="preserve"> книг в администрации  </w:t>
      </w:r>
      <w:proofErr w:type="spellStart"/>
      <w:r>
        <w:rPr>
          <w:b/>
          <w:bCs/>
          <w:color w:val="000000"/>
        </w:rPr>
        <w:t>Пинеровского</w:t>
      </w:r>
      <w:proofErr w:type="spellEnd"/>
      <w:r>
        <w:rPr>
          <w:b/>
          <w:bCs/>
          <w:color w:val="000000"/>
        </w:rPr>
        <w:t xml:space="preserve"> муниципального образования </w:t>
      </w:r>
      <w:proofErr w:type="spellStart"/>
      <w:r>
        <w:rPr>
          <w:b/>
          <w:bCs/>
          <w:color w:val="000000"/>
        </w:rPr>
        <w:t>Балашовского</w:t>
      </w:r>
      <w:proofErr w:type="spellEnd"/>
      <w:r>
        <w:rPr>
          <w:b/>
          <w:bCs/>
          <w:color w:val="000000"/>
        </w:rPr>
        <w:t xml:space="preserve"> муниципального района Саратовской области</w:t>
      </w:r>
    </w:p>
    <w:p w:rsidR="002876B4" w:rsidRPr="00C84D2C" w:rsidRDefault="002876B4" w:rsidP="002876B4">
      <w:pPr>
        <w:pStyle w:val="a4"/>
        <w:shd w:val="clear" w:color="auto" w:fill="FAFAFA"/>
        <w:spacing w:after="195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84D2C">
        <w:rPr>
          <w:b/>
          <w:color w:val="000000"/>
          <w:sz w:val="28"/>
          <w:szCs w:val="28"/>
        </w:rPr>
        <w:t>1. Общие положения.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708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0" w:name="sub_2001"/>
      <w:r w:rsidRPr="000D3119">
        <w:rPr>
          <w:rFonts w:ascii="PT Astra Serif" w:hAnsi="PT Astra Serif" w:cs="Arial"/>
          <w:color w:val="000000"/>
          <w:sz w:val="28"/>
          <w:szCs w:val="28"/>
        </w:rPr>
        <w:t>1.</w:t>
      </w:r>
      <w:r w:rsidR="002876B4">
        <w:rPr>
          <w:rFonts w:ascii="PT Astra Serif" w:hAnsi="PT Astra Serif" w:cs="Arial"/>
          <w:color w:val="000000"/>
          <w:sz w:val="28"/>
          <w:szCs w:val="28"/>
        </w:rPr>
        <w:t>1</w:t>
      </w:r>
      <w:r w:rsidR="00C84D2C">
        <w:rPr>
          <w:rFonts w:ascii="PT Astra Serif" w:hAnsi="PT Astra Serif" w:cs="Arial"/>
          <w:color w:val="000000"/>
          <w:sz w:val="28"/>
          <w:szCs w:val="28"/>
        </w:rPr>
        <w:t>.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Настоящий порядок определяет правила ведения </w:t>
      </w:r>
      <w:r w:rsidR="006A257A">
        <w:rPr>
          <w:rFonts w:ascii="PT Astra Serif" w:hAnsi="PT Astra Serif" w:cs="Arial"/>
          <w:color w:val="000000"/>
          <w:sz w:val="28"/>
          <w:szCs w:val="28"/>
        </w:rPr>
        <w:t>а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дминистрацией </w:t>
      </w:r>
      <w:proofErr w:type="spellStart"/>
      <w:r w:rsidR="002876B4">
        <w:rPr>
          <w:rFonts w:ascii="PT Astra Serif" w:hAnsi="PT Astra Serif" w:cs="Arial"/>
          <w:color w:val="000000"/>
          <w:sz w:val="28"/>
          <w:szCs w:val="28"/>
        </w:rPr>
        <w:t>Пинеровского</w:t>
      </w:r>
      <w:proofErr w:type="spellEnd"/>
      <w:r w:rsidR="006A257A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0D3119">
        <w:rPr>
          <w:rFonts w:ascii="PT Astra Serif" w:hAnsi="PT Astra Serif" w:cs="Arial"/>
          <w:color w:val="000000"/>
          <w:sz w:val="28"/>
          <w:szCs w:val="28"/>
        </w:rPr>
        <w:t>похозяйственных</w:t>
      </w:r>
      <w:proofErr w:type="spell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книг (далее - книги) в целях учета личных подсобных хозяйств (далее - ЛПХ).</w:t>
      </w:r>
      <w:bookmarkEnd w:id="0"/>
    </w:p>
    <w:p w:rsidR="000D3119" w:rsidRDefault="002876B4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1.2</w:t>
      </w:r>
      <w:r w:rsidR="00C84D2C">
        <w:rPr>
          <w:rFonts w:ascii="PT Astra Serif" w:hAnsi="PT Astra Serif" w:cs="Arial"/>
          <w:color w:val="000000"/>
          <w:sz w:val="28"/>
          <w:szCs w:val="28"/>
        </w:rPr>
        <w:t>.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система).</w:t>
      </w:r>
    </w:p>
    <w:p w:rsidR="002876B4" w:rsidRPr="00C84D2C" w:rsidRDefault="002876B4" w:rsidP="002876B4">
      <w:pPr>
        <w:pStyle w:val="a4"/>
        <w:shd w:val="clear" w:color="auto" w:fill="FAFAFA"/>
        <w:spacing w:after="195" w:afterAutospacing="0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84D2C">
        <w:rPr>
          <w:b/>
          <w:color w:val="000000"/>
          <w:sz w:val="28"/>
          <w:szCs w:val="28"/>
        </w:rPr>
        <w:t xml:space="preserve">2. Ведение </w:t>
      </w:r>
      <w:proofErr w:type="spellStart"/>
      <w:r w:rsidRPr="00C84D2C">
        <w:rPr>
          <w:b/>
          <w:color w:val="000000"/>
          <w:sz w:val="28"/>
          <w:szCs w:val="28"/>
        </w:rPr>
        <w:t>похозяйственного</w:t>
      </w:r>
      <w:proofErr w:type="spellEnd"/>
      <w:r w:rsidRPr="00C84D2C">
        <w:rPr>
          <w:b/>
          <w:color w:val="000000"/>
          <w:sz w:val="28"/>
          <w:szCs w:val="28"/>
        </w:rPr>
        <w:t xml:space="preserve"> учета.</w:t>
      </w:r>
    </w:p>
    <w:p w:rsidR="002876B4" w:rsidRPr="000D3119" w:rsidRDefault="002876B4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" w:name="sub_2002"/>
      <w:r w:rsidRPr="000D3119">
        <w:rPr>
          <w:rFonts w:ascii="PT Astra Serif" w:hAnsi="PT Astra Serif" w:cs="Arial"/>
          <w:color w:val="000000"/>
          <w:sz w:val="28"/>
          <w:szCs w:val="28"/>
        </w:rPr>
        <w:t>2.</w:t>
      </w:r>
      <w:r w:rsidR="002876B4">
        <w:rPr>
          <w:rFonts w:ascii="PT Astra Serif" w:hAnsi="PT Astra Serif" w:cs="Arial"/>
          <w:color w:val="000000"/>
          <w:sz w:val="28"/>
          <w:szCs w:val="28"/>
        </w:rPr>
        <w:t>1</w:t>
      </w:r>
      <w:r w:rsidR="00C84D2C">
        <w:rPr>
          <w:rFonts w:ascii="PT Astra Serif" w:hAnsi="PT Astra Serif" w:cs="Arial"/>
          <w:color w:val="000000"/>
          <w:sz w:val="28"/>
          <w:szCs w:val="28"/>
        </w:rPr>
        <w:t>.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Ведение книги в информационной системе осуществляется в течение пяти лет должностными лицам</w:t>
      </w:r>
      <w:r w:rsidR="00C80F27">
        <w:rPr>
          <w:rFonts w:ascii="PT Astra Serif" w:hAnsi="PT Astra Serif" w:cs="Arial"/>
          <w:color w:val="000000"/>
          <w:sz w:val="28"/>
          <w:szCs w:val="28"/>
        </w:rPr>
        <w:t xml:space="preserve">и органа администрации </w:t>
      </w:r>
      <w:proofErr w:type="spellStart"/>
      <w:r w:rsidR="00C80F27">
        <w:rPr>
          <w:rFonts w:ascii="PT Astra Serif" w:hAnsi="PT Astra Serif" w:cs="Arial"/>
          <w:color w:val="000000"/>
          <w:sz w:val="28"/>
          <w:szCs w:val="28"/>
        </w:rPr>
        <w:t>Пинеровского</w:t>
      </w:r>
      <w:proofErr w:type="spellEnd"/>
      <w:r w:rsidR="00C80F27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, уполномоченными на ее ведение (далее - должностные лица).</w:t>
      </w:r>
      <w:bookmarkEnd w:id="1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При ведении кни</w:t>
      </w:r>
      <w:r w:rsidR="00D77677">
        <w:rPr>
          <w:rFonts w:ascii="PT Astra Serif" w:hAnsi="PT Astra Serif" w:cs="Arial"/>
          <w:color w:val="000000"/>
          <w:sz w:val="28"/>
          <w:szCs w:val="28"/>
        </w:rPr>
        <w:t xml:space="preserve">г администрации </w:t>
      </w:r>
      <w:proofErr w:type="spellStart"/>
      <w:r w:rsidR="00D77677">
        <w:rPr>
          <w:rFonts w:ascii="PT Astra Serif" w:hAnsi="PT Astra Serif" w:cs="Arial"/>
          <w:color w:val="000000"/>
          <w:sz w:val="28"/>
          <w:szCs w:val="28"/>
        </w:rPr>
        <w:t>Пинеровского</w:t>
      </w:r>
      <w:proofErr w:type="spellEnd"/>
      <w:r w:rsidR="00D77677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0D3119" w:rsidRPr="000D3119" w:rsidRDefault="002876B4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" w:name="sub_2003"/>
      <w:r>
        <w:rPr>
          <w:rFonts w:ascii="PT Astra Serif" w:hAnsi="PT Astra Serif" w:cs="Arial"/>
          <w:color w:val="000000"/>
          <w:sz w:val="28"/>
          <w:szCs w:val="28"/>
        </w:rPr>
        <w:t>2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</w:t>
      </w:r>
      <w:r>
        <w:rPr>
          <w:rFonts w:ascii="PT Astra Serif" w:hAnsi="PT Astra Serif" w:cs="Arial"/>
          <w:color w:val="000000"/>
          <w:sz w:val="28"/>
          <w:szCs w:val="28"/>
        </w:rPr>
        <w:t>2</w:t>
      </w:r>
      <w:r w:rsidR="00C84D2C">
        <w:rPr>
          <w:rFonts w:ascii="PT Astra Serif" w:hAnsi="PT Astra Serif" w:cs="Arial"/>
          <w:color w:val="000000"/>
          <w:sz w:val="28"/>
          <w:szCs w:val="28"/>
        </w:rPr>
        <w:t>.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Ведение книг осуществляется зарегистрированными в федеральной государственной информационной системе «Единая система идентификации 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форме» (далее - ЕСИА),  должностными лицами (при условии идентификации и аутентификации) с использованием усиленных квалифицированных </w:t>
      </w:r>
      <w:bookmarkEnd w:id="2"/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begin"/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instrText xml:space="preserve"> HYPERLINK "http://pravo.minjust.ru/" </w:instrText>
      </w:r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separate"/>
      </w:r>
      <w:r w:rsidR="000D3119" w:rsidRPr="000D3119">
        <w:rPr>
          <w:rStyle w:val="a3"/>
          <w:rFonts w:ascii="PT Astra Serif" w:hAnsi="PT Astra Serif" w:cs="Arial"/>
          <w:color w:val="106BBE"/>
          <w:sz w:val="28"/>
          <w:szCs w:val="28"/>
        </w:rPr>
        <w:t>электронных подписей</w:t>
      </w:r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end"/>
      </w:r>
      <w:r w:rsidR="000D3119" w:rsidRPr="000D3119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таких лиц, на основании сведений, предоставляемых на добровольной основе главой ЛПХ или иными членами ЛПХ.</w:t>
      </w:r>
    </w:p>
    <w:p w:rsidR="000D3119" w:rsidRPr="000D3119" w:rsidRDefault="002876B4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" w:name="sub_2004"/>
      <w:r>
        <w:rPr>
          <w:rFonts w:ascii="PT Astra Serif" w:hAnsi="PT Astra Serif" w:cs="Arial"/>
          <w:color w:val="000000"/>
          <w:sz w:val="28"/>
          <w:szCs w:val="28"/>
        </w:rPr>
        <w:lastRenderedPageBreak/>
        <w:t>2.3</w:t>
      </w:r>
      <w:r w:rsidR="008A29A4">
        <w:rPr>
          <w:rFonts w:ascii="PT Astra Serif" w:hAnsi="PT Astra Serif" w:cs="Arial"/>
          <w:color w:val="000000"/>
          <w:sz w:val="28"/>
          <w:szCs w:val="28"/>
        </w:rPr>
        <w:t>. Сведения о ЛПХ собираются а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дминистрацией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br/>
      </w:r>
      <w:proofErr w:type="spellStart"/>
      <w:r w:rsidR="00D77677">
        <w:rPr>
          <w:rFonts w:ascii="PT Astra Serif" w:hAnsi="PT Astra Serif" w:cs="Arial"/>
          <w:color w:val="000000"/>
          <w:sz w:val="28"/>
          <w:szCs w:val="28"/>
        </w:rPr>
        <w:t>Пинеровского</w:t>
      </w:r>
      <w:proofErr w:type="spellEnd"/>
      <w:r w:rsidR="00D7767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8A29A4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ежегодно по состоянию на 1 января путем сплошного обхода ЛПХ и опроса членов ЛПХ в период с 10 января по 15 февраля.</w:t>
      </w:r>
      <w:bookmarkEnd w:id="3"/>
    </w:p>
    <w:p w:rsidR="000D3119" w:rsidRPr="000D3119" w:rsidRDefault="002876B4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" w:name="sub_2005"/>
      <w:r>
        <w:rPr>
          <w:rFonts w:ascii="PT Astra Serif" w:hAnsi="PT Astra Serif" w:cs="Arial"/>
          <w:color w:val="000000"/>
          <w:sz w:val="28"/>
          <w:szCs w:val="28"/>
        </w:rPr>
        <w:t>2.4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В книгу вносятся следующие сводные основные сведения по ЛПХ, расположенным на территории муниципального образования:</w:t>
      </w:r>
      <w:bookmarkEnd w:id="4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" w:name="sub_20051"/>
      <w:r w:rsidRPr="000D3119">
        <w:rPr>
          <w:rFonts w:ascii="PT Astra Serif" w:hAnsi="PT Astra Serif" w:cs="Arial"/>
          <w:color w:val="000000"/>
          <w:sz w:val="28"/>
          <w:szCs w:val="28"/>
        </w:rPr>
        <w:t>а) код населенного пункта, входящего в состав муниципального образования субъекта Российской Федерации в соответствии с </w:t>
      </w:r>
      <w:bookmarkEnd w:id="5"/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begin"/>
      </w:r>
      <w:r w:rsidRPr="000D3119">
        <w:rPr>
          <w:rFonts w:ascii="PT Astra Serif" w:hAnsi="PT Astra Serif" w:cs="Arial"/>
          <w:color w:val="000000"/>
          <w:sz w:val="28"/>
          <w:szCs w:val="28"/>
        </w:rPr>
        <w:instrText xml:space="preserve"> HYPERLINK "http://pravo.minjust.ru/" </w:instrText>
      </w:r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separate"/>
      </w:r>
      <w:r w:rsidRPr="000D3119">
        <w:rPr>
          <w:rStyle w:val="a3"/>
          <w:rFonts w:ascii="PT Astra Serif" w:hAnsi="PT Astra Serif" w:cs="Arial"/>
          <w:color w:val="106BBE"/>
          <w:sz w:val="28"/>
          <w:szCs w:val="28"/>
        </w:rPr>
        <w:t>общероссийским классификатором</w:t>
      </w:r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end"/>
      </w:r>
      <w:r w:rsidRPr="000D3119">
        <w:rPr>
          <w:rFonts w:ascii="PT Astra Serif" w:hAnsi="PT Astra Serif" w:cs="Arial"/>
          <w:color w:val="000000"/>
          <w:sz w:val="28"/>
          <w:szCs w:val="28"/>
        </w:rPr>
        <w:t> территорий муниципальных образований (далее - ОКТМО), на территории которого расположено ЛПХ;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6" w:name="sub_20052"/>
      <w:r w:rsidRPr="000D3119">
        <w:rPr>
          <w:rFonts w:ascii="PT Astra Serif" w:hAnsi="PT Astra Serif" w:cs="Arial"/>
          <w:color w:val="000000"/>
          <w:sz w:val="28"/>
          <w:szCs w:val="28"/>
        </w:rPr>
        <w:t>б) наименование населенного пункта</w:t>
      </w:r>
      <w:bookmarkEnd w:id="6"/>
      <w:r w:rsidR="00C80F27">
        <w:rPr>
          <w:rFonts w:ascii="PT Astra Serif" w:hAnsi="PT Astra Serif" w:cs="Arial"/>
          <w:color w:val="000000"/>
          <w:sz w:val="28"/>
          <w:szCs w:val="28"/>
        </w:rPr>
        <w:t>,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 указывается наименование населенного пункта, на территории которого расположено ЛПХ;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7" w:name="sub_20053"/>
      <w:r w:rsidRPr="000D3119">
        <w:rPr>
          <w:rFonts w:ascii="PT Astra Serif" w:hAnsi="PT Astra Serif" w:cs="Arial"/>
          <w:color w:val="000000"/>
          <w:sz w:val="28"/>
          <w:szCs w:val="28"/>
        </w:rPr>
        <w:t>в) количество ЛПХ в населенном пункте</w:t>
      </w:r>
      <w:bookmarkEnd w:id="7"/>
      <w:r w:rsidR="00C80F27">
        <w:rPr>
          <w:rFonts w:ascii="PT Astra Serif" w:hAnsi="PT Astra Serif" w:cs="Arial"/>
          <w:color w:val="000000"/>
          <w:sz w:val="28"/>
          <w:szCs w:val="28"/>
        </w:rPr>
        <w:t>,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 указывается количество ЛПХ, на которые открыты лицевые счета в книге;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8" w:name="sub_20054"/>
      <w:r w:rsidRPr="000D3119">
        <w:rPr>
          <w:rFonts w:ascii="PT Astra Serif" w:hAnsi="PT Astra Serif" w:cs="Arial"/>
          <w:color w:val="000000"/>
          <w:sz w:val="28"/>
          <w:szCs w:val="28"/>
        </w:rPr>
        <w:t>г) количество заброшенных ЛПХ</w:t>
      </w:r>
      <w:bookmarkEnd w:id="8"/>
      <w:r w:rsidR="00C80F27">
        <w:rPr>
          <w:rFonts w:ascii="PT Astra Serif" w:hAnsi="PT Astra Serif" w:cs="Arial"/>
          <w:color w:val="000000"/>
          <w:sz w:val="28"/>
          <w:szCs w:val="28"/>
        </w:rPr>
        <w:t>,</w:t>
      </w:r>
      <w:r w:rsidR="004931B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указывается количество ЛПХ в населенном пункте, на территории которых более трех лет не обрабатываются земельные участки и постоянно не проживают граждане.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9" w:name="sub_2006"/>
      <w:r w:rsidRPr="000D3119">
        <w:rPr>
          <w:rFonts w:ascii="PT Astra Serif" w:hAnsi="PT Astra Serif" w:cs="Arial"/>
          <w:color w:val="000000"/>
          <w:sz w:val="28"/>
          <w:szCs w:val="28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  <w:bookmarkEnd w:id="9"/>
    </w:p>
    <w:p w:rsidR="000D3119" w:rsidRPr="000D3119" w:rsidRDefault="002876B4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0" w:name="sub_2007"/>
      <w:r>
        <w:rPr>
          <w:rFonts w:ascii="PT Astra Serif" w:hAnsi="PT Astra Serif" w:cs="Arial"/>
          <w:color w:val="000000"/>
          <w:sz w:val="28"/>
          <w:szCs w:val="28"/>
        </w:rPr>
        <w:t>2.5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Книга содержит сведения о ЛПХ, учетные записи (лицевые счета) которых сформированы в период пяти лет с даты начала ее ведения.</w:t>
      </w:r>
      <w:bookmarkEnd w:id="10"/>
    </w:p>
    <w:p w:rsidR="000D3119" w:rsidRPr="000D3119" w:rsidRDefault="002876B4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1" w:name="sub_2008"/>
      <w:r>
        <w:rPr>
          <w:rFonts w:ascii="PT Astra Serif" w:hAnsi="PT Astra Serif" w:cs="Arial"/>
          <w:color w:val="000000"/>
          <w:sz w:val="28"/>
          <w:szCs w:val="28"/>
        </w:rPr>
        <w:t>2.6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 </w:t>
      </w:r>
      <w:bookmarkEnd w:id="11"/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begin"/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instrText xml:space="preserve"> HYPERLINK "http://pravo.minjust.ru/" </w:instrText>
      </w:r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separate"/>
      </w:r>
      <w:r w:rsidR="000D3119" w:rsidRPr="000D3119">
        <w:rPr>
          <w:rStyle w:val="a3"/>
          <w:rFonts w:ascii="PT Astra Serif" w:hAnsi="PT Astra Serif" w:cs="Arial"/>
          <w:color w:val="106BBE"/>
          <w:sz w:val="28"/>
          <w:szCs w:val="28"/>
        </w:rPr>
        <w:t>электронной подписи</w:t>
      </w:r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end"/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 должностных лиц и отображаются в </w:t>
      </w:r>
      <w:r w:rsidR="00C80F27">
        <w:t>разделах</w:t>
      </w:r>
      <w:r w:rsidR="00C80F27" w:rsidRPr="000D311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"Допол</w:t>
      </w:r>
      <w:r w:rsidR="00C80F27">
        <w:rPr>
          <w:rFonts w:ascii="PT Astra Serif" w:hAnsi="PT Astra Serif" w:cs="Arial"/>
          <w:color w:val="000000"/>
          <w:sz w:val="28"/>
          <w:szCs w:val="28"/>
        </w:rPr>
        <w:t xml:space="preserve">нительная информация" и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"Дополнительные сведения" книги.</w:t>
      </w:r>
    </w:p>
    <w:p w:rsidR="000D3119" w:rsidRPr="000D3119" w:rsidRDefault="002876B4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2" w:name="sub_2009"/>
      <w:r>
        <w:rPr>
          <w:rFonts w:ascii="PT Astra Serif" w:hAnsi="PT Astra Serif" w:cs="Arial"/>
          <w:color w:val="000000"/>
          <w:sz w:val="28"/>
          <w:szCs w:val="28"/>
        </w:rPr>
        <w:t>2.7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 г.</w:t>
      </w:r>
      <w:bookmarkEnd w:id="12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Номер учетной записи (лицевого счета) ЛПХ состоит из кода населенного пункта, на территории которого расположено ЛПХ, по </w:t>
      </w:r>
      <w:hyperlink r:id="rId5" w:history="1">
        <w:r w:rsidRPr="000D3119">
          <w:rPr>
            <w:rStyle w:val="a3"/>
            <w:rFonts w:ascii="PT Astra Serif" w:hAnsi="PT Astra Serif" w:cs="Arial"/>
            <w:color w:val="106BBE"/>
            <w:sz w:val="28"/>
            <w:szCs w:val="28"/>
          </w:rPr>
          <w:t>ОКТМО</w:t>
        </w:r>
      </w:hyperlink>
      <w:r w:rsidRPr="000D3119">
        <w:rPr>
          <w:rFonts w:ascii="PT Astra Serif" w:hAnsi="PT Astra Serif" w:cs="Arial"/>
          <w:color w:val="000000"/>
          <w:sz w:val="28"/>
          <w:szCs w:val="28"/>
        </w:rPr>
        <w:t> и порядкового номера, присваиваемого в информационной системе при формировании учетной записи (лицевого счета), указанного чер</w:t>
      </w:r>
      <w:r w:rsidR="00C80F27">
        <w:rPr>
          <w:rFonts w:ascii="PT Astra Serif" w:hAnsi="PT Astra Serif" w:cs="Arial"/>
          <w:color w:val="000000"/>
          <w:sz w:val="28"/>
          <w:szCs w:val="28"/>
        </w:rPr>
        <w:t>ез дефис (например, "</w:t>
      </w:r>
      <w:r w:rsidR="00AC303C">
        <w:rPr>
          <w:rFonts w:ascii="PT Astra Serif" w:hAnsi="PT Astra Serif" w:cs="Arial"/>
          <w:color w:val="000000"/>
          <w:sz w:val="28"/>
          <w:szCs w:val="28"/>
        </w:rPr>
        <w:t>6360815451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-1").</w:t>
      </w:r>
    </w:p>
    <w:p w:rsidR="000D3119" w:rsidRPr="000D3119" w:rsidRDefault="002876B4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3" w:name="sub_2010"/>
      <w:r>
        <w:rPr>
          <w:rFonts w:ascii="PT Astra Serif" w:hAnsi="PT Astra Serif" w:cs="Arial"/>
          <w:color w:val="000000"/>
          <w:sz w:val="28"/>
          <w:szCs w:val="28"/>
        </w:rPr>
        <w:t>2.8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  <w:bookmarkEnd w:id="13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Номера закрытых учетных записей (лицевых счетов) другим ЛПХ не присваиваются.</w:t>
      </w:r>
    </w:p>
    <w:p w:rsidR="000D3119" w:rsidRPr="000D3119" w:rsidRDefault="002876B4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4" w:name="sub_2011"/>
      <w:r>
        <w:rPr>
          <w:rFonts w:ascii="PT Astra Serif" w:hAnsi="PT Astra Serif" w:cs="Arial"/>
          <w:color w:val="000000"/>
          <w:sz w:val="28"/>
          <w:szCs w:val="28"/>
        </w:rPr>
        <w:t>2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</w:t>
      </w:r>
      <w:r>
        <w:rPr>
          <w:rFonts w:ascii="PT Astra Serif" w:hAnsi="PT Astra Serif" w:cs="Arial"/>
          <w:color w:val="000000"/>
          <w:sz w:val="28"/>
          <w:szCs w:val="28"/>
        </w:rPr>
        <w:t>9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  <w:bookmarkEnd w:id="14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5" w:name="sub_2012"/>
      <w:r w:rsidRPr="000D3119">
        <w:rPr>
          <w:rFonts w:ascii="PT Astra Serif" w:hAnsi="PT Astra Serif" w:cs="Arial"/>
          <w:color w:val="000000"/>
          <w:sz w:val="28"/>
          <w:szCs w:val="28"/>
        </w:rPr>
        <w:t>2.</w:t>
      </w:r>
      <w:r w:rsidR="002876B4">
        <w:rPr>
          <w:rFonts w:ascii="PT Astra Serif" w:hAnsi="PT Astra Serif" w:cs="Arial"/>
          <w:color w:val="000000"/>
          <w:sz w:val="28"/>
          <w:szCs w:val="28"/>
        </w:rPr>
        <w:t>10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При ведении книги должностным лицом вносятся сведения о всех ЛПХ, находящихся на территории муниципального образования, в том числе </w:t>
      </w:r>
      <w:r w:rsidRPr="000D3119">
        <w:rPr>
          <w:rFonts w:ascii="PT Astra Serif" w:hAnsi="PT Astra Serif" w:cs="Arial"/>
          <w:color w:val="000000"/>
          <w:sz w:val="28"/>
          <w:szCs w:val="28"/>
        </w:rPr>
        <w:lastRenderedPageBreak/>
        <w:t>тех, в которых отсутствуют жилые строения (например, ветхие, сгоревшие, обвалившиеся), но ведется ЛПХ.</w:t>
      </w:r>
      <w:bookmarkEnd w:id="15"/>
    </w:p>
    <w:p w:rsidR="000D3119" w:rsidRPr="000D3119" w:rsidRDefault="006F1F23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6" w:name="sub_2013"/>
      <w:r>
        <w:rPr>
          <w:rFonts w:ascii="PT Astra Serif" w:hAnsi="PT Astra Serif" w:cs="Arial"/>
          <w:color w:val="000000"/>
          <w:sz w:val="28"/>
          <w:szCs w:val="28"/>
        </w:rPr>
        <w:t>2.11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 в </w:t>
      </w:r>
      <w:bookmarkEnd w:id="16"/>
      <w:r w:rsidR="00C80F27">
        <w:rPr>
          <w:rFonts w:ascii="PT Astra Serif" w:hAnsi="PT Astra Serif" w:cs="Arial"/>
          <w:color w:val="000000"/>
          <w:sz w:val="28"/>
          <w:szCs w:val="28"/>
        </w:rPr>
        <w:t>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 "Кра</w:t>
      </w:r>
      <w:r w:rsidR="00C84D2C">
        <w:rPr>
          <w:rFonts w:ascii="PT Astra Serif" w:hAnsi="PT Astra Serif" w:cs="Arial"/>
          <w:color w:val="000000"/>
          <w:sz w:val="28"/>
          <w:szCs w:val="28"/>
        </w:rPr>
        <w:t>ткая информация о ЛПХ", в 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"Основные сведения" учетной записи (лицевого счета) ЛПХ вносятся следующие сведения: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7" w:name="sub_20131"/>
      <w:r w:rsidRPr="000D3119">
        <w:rPr>
          <w:rFonts w:ascii="PT Astra Serif" w:hAnsi="PT Astra Serif" w:cs="Arial"/>
          <w:color w:val="000000"/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  <w:bookmarkEnd w:id="17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8" w:name="sub_20132"/>
      <w:r w:rsidRPr="000D3119">
        <w:rPr>
          <w:rFonts w:ascii="PT Astra Serif" w:hAnsi="PT Astra Serif" w:cs="Arial"/>
          <w:color w:val="000000"/>
          <w:sz w:val="28"/>
          <w:szCs w:val="28"/>
        </w:rPr>
        <w:t>б) код населенного пункта, на территории которого расположено ЛПХ, в соответствии с </w:t>
      </w:r>
      <w:bookmarkEnd w:id="18"/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begin"/>
      </w:r>
      <w:r w:rsidRPr="000D3119">
        <w:rPr>
          <w:rFonts w:ascii="PT Astra Serif" w:hAnsi="PT Astra Serif" w:cs="Arial"/>
          <w:color w:val="000000"/>
          <w:sz w:val="28"/>
          <w:szCs w:val="28"/>
        </w:rPr>
        <w:instrText xml:space="preserve"> HYPERLINK "http://pravo.minjust.ru/" </w:instrText>
      </w:r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separate"/>
      </w:r>
      <w:r w:rsidRPr="000D3119">
        <w:rPr>
          <w:rStyle w:val="a3"/>
          <w:rFonts w:ascii="PT Astra Serif" w:hAnsi="PT Astra Serif" w:cs="Arial"/>
          <w:color w:val="106BBE"/>
          <w:sz w:val="28"/>
          <w:szCs w:val="28"/>
        </w:rPr>
        <w:t>ОКТМО</w:t>
      </w:r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end"/>
      </w:r>
      <w:r w:rsidRPr="000D3119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9" w:name="sub_20133"/>
      <w:r w:rsidRPr="000D3119">
        <w:rPr>
          <w:rFonts w:ascii="PT Astra Serif" w:hAnsi="PT Astra Serif" w:cs="Arial"/>
          <w:color w:val="000000"/>
          <w:sz w:val="28"/>
          <w:szCs w:val="28"/>
        </w:rPr>
        <w:t>в) адрес ЛПХ - название улицы, номер дома, квартиры. При необходимости в этой</w:t>
      </w:r>
      <w:bookmarkEnd w:id="19"/>
      <w:r w:rsidR="00C80F27">
        <w:rPr>
          <w:rFonts w:ascii="PT Astra Serif" w:hAnsi="PT Astra Serif" w:cs="Arial"/>
          <w:color w:val="000000"/>
          <w:sz w:val="28"/>
          <w:szCs w:val="28"/>
        </w:rPr>
        <w:t xml:space="preserve"> строке 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также указывают название населенного пункта или другую необходимую для идентификации ЛПХ информацию;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0" w:name="sub_20134"/>
      <w:r w:rsidRPr="000D3119">
        <w:rPr>
          <w:rFonts w:ascii="PT Astra Serif" w:hAnsi="PT Astra Serif" w:cs="Arial"/>
          <w:color w:val="000000"/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  <w:bookmarkEnd w:id="20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1" w:name="sub_20135"/>
      <w:proofErr w:type="spellStart"/>
      <w:r w:rsidRPr="000D3119">
        <w:rPr>
          <w:rFonts w:ascii="PT Astra Serif" w:hAnsi="PT Astra Serif" w:cs="Arial"/>
          <w:color w:val="000000"/>
          <w:sz w:val="28"/>
          <w:szCs w:val="28"/>
        </w:rPr>
        <w:t>д</w:t>
      </w:r>
      <w:proofErr w:type="spellEnd"/>
      <w:r w:rsidRPr="000D3119">
        <w:rPr>
          <w:rFonts w:ascii="PT Astra Serif" w:hAnsi="PT Astra Serif" w:cs="Arial"/>
          <w:color w:val="000000"/>
          <w:sz w:val="28"/>
          <w:szCs w:val="28"/>
        </w:rPr>
        <w:t>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  <w:bookmarkEnd w:id="21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2" w:name="sub_20136"/>
      <w:r w:rsidRPr="000D3119">
        <w:rPr>
          <w:rFonts w:ascii="PT Astra Serif" w:hAnsi="PT Astra Serif" w:cs="Arial"/>
          <w:color w:val="000000"/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End w:id="22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3" w:name="sub_20137"/>
      <w:r w:rsidRPr="000D3119">
        <w:rPr>
          <w:rFonts w:ascii="PT Astra Serif" w:hAnsi="PT Astra Serif" w:cs="Arial"/>
          <w:color w:val="000000"/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End w:id="23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4" w:name="sub_20138"/>
      <w:proofErr w:type="spellStart"/>
      <w:r w:rsidRPr="000D3119">
        <w:rPr>
          <w:rFonts w:ascii="PT Astra Serif" w:hAnsi="PT Astra Serif" w:cs="Arial"/>
          <w:color w:val="000000"/>
          <w:sz w:val="28"/>
          <w:szCs w:val="28"/>
        </w:rPr>
        <w:t>з</w:t>
      </w:r>
      <w:proofErr w:type="spellEnd"/>
      <w:r w:rsidRPr="000D3119">
        <w:rPr>
          <w:rFonts w:ascii="PT Astra Serif" w:hAnsi="PT Astra Serif" w:cs="Arial"/>
          <w:color w:val="000000"/>
          <w:sz w:val="28"/>
          <w:szCs w:val="28"/>
        </w:rPr>
        <w:t>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End w:id="24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5" w:name="sub_20139"/>
      <w:r w:rsidRPr="000D3119">
        <w:rPr>
          <w:rFonts w:ascii="PT Astra Serif" w:hAnsi="PT Astra Serif" w:cs="Arial"/>
          <w:color w:val="000000"/>
          <w:sz w:val="28"/>
          <w:szCs w:val="2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  <w:bookmarkEnd w:id="25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6" w:name="sub_201310"/>
      <w:r w:rsidRPr="000D3119">
        <w:rPr>
          <w:rFonts w:ascii="PT Astra Serif" w:hAnsi="PT Astra Serif" w:cs="Arial"/>
          <w:color w:val="000000"/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  <w:bookmarkEnd w:id="26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7" w:name="sub_201311"/>
      <w:r w:rsidRPr="000D3119">
        <w:rPr>
          <w:rFonts w:ascii="PT Astra Serif" w:hAnsi="PT Astra Serif" w:cs="Arial"/>
          <w:color w:val="000000"/>
          <w:sz w:val="28"/>
          <w:szCs w:val="28"/>
        </w:rPr>
        <w:t>л) идентификационный номер налогоплательщика (ИНН) - ИНН главы ЛПХ (при наличии);</w:t>
      </w:r>
      <w:bookmarkEnd w:id="27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8" w:name="sub_201312"/>
      <w:r w:rsidRPr="000D3119">
        <w:rPr>
          <w:rFonts w:ascii="PT Astra Serif" w:hAnsi="PT Astra Serif" w:cs="Arial"/>
          <w:color w:val="000000"/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</w:t>
      </w:r>
      <w:r w:rsidR="00067E7D" w:rsidRPr="00067E7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067E7D">
        <w:rPr>
          <w:rFonts w:ascii="PT Astra Serif" w:hAnsi="PT Astra Serif" w:cs="Arial"/>
          <w:color w:val="000000"/>
          <w:sz w:val="28"/>
          <w:szCs w:val="28"/>
        </w:rPr>
        <w:t>свидетельстве</w:t>
      </w:r>
      <w:r w:rsidR="00067E7D" w:rsidRPr="000D3119">
        <w:rPr>
          <w:rFonts w:ascii="PT Astra Serif" w:hAnsi="PT Astra Serif" w:cs="Arial"/>
          <w:color w:val="000000"/>
          <w:sz w:val="28"/>
          <w:szCs w:val="28"/>
        </w:rPr>
        <w:t xml:space="preserve"> о государственной регистрации права на земельный участок (выписка из Единого государственного реестра недвижимости (ЕГРН)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 </w:t>
      </w:r>
      <w:bookmarkEnd w:id="28"/>
      <w:r w:rsidRPr="000D3119">
        <w:rPr>
          <w:rFonts w:ascii="PT Astra Serif" w:hAnsi="PT Astra Serif" w:cs="Arial"/>
          <w:color w:val="000000"/>
          <w:sz w:val="28"/>
          <w:szCs w:val="28"/>
        </w:rPr>
        <w:t> настоящего пункта;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29" w:name="sub_201313"/>
      <w:proofErr w:type="spellStart"/>
      <w:r w:rsidRPr="000D3119">
        <w:rPr>
          <w:rFonts w:ascii="PT Astra Serif" w:hAnsi="PT Astra Serif" w:cs="Arial"/>
          <w:color w:val="000000"/>
          <w:sz w:val="28"/>
          <w:szCs w:val="28"/>
        </w:rPr>
        <w:t>н</w:t>
      </w:r>
      <w:proofErr w:type="spellEnd"/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</w:t>
      </w:r>
      <w:r w:rsidRPr="000D3119">
        <w:rPr>
          <w:rFonts w:ascii="PT Astra Serif" w:hAnsi="PT Astra Serif" w:cs="Arial"/>
          <w:color w:val="000000"/>
          <w:sz w:val="28"/>
          <w:szCs w:val="28"/>
        </w:rPr>
        <w:lastRenderedPageBreak/>
        <w:t>наименование и реквизиты документа, на основании которого возникло право на земельный участок.</w:t>
      </w:r>
      <w:bookmarkEnd w:id="29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0D3119" w:rsidRPr="000D3119" w:rsidRDefault="006F1F23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0" w:name="sub_2014"/>
      <w:r>
        <w:rPr>
          <w:rFonts w:ascii="PT Astra Serif" w:hAnsi="PT Astra Serif" w:cs="Arial"/>
          <w:color w:val="000000"/>
          <w:sz w:val="28"/>
          <w:szCs w:val="28"/>
        </w:rPr>
        <w:t>2.12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  <w:bookmarkEnd w:id="30"/>
    </w:p>
    <w:p w:rsidR="000D3119" w:rsidRPr="000D3119" w:rsidRDefault="006F1F23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1" w:name="sub_2015"/>
      <w:r>
        <w:rPr>
          <w:rFonts w:ascii="PT Astra Serif" w:hAnsi="PT Astra Serif" w:cs="Arial"/>
          <w:color w:val="000000"/>
          <w:sz w:val="28"/>
          <w:szCs w:val="28"/>
        </w:rPr>
        <w:t>2.13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 в</w:t>
      </w:r>
      <w:bookmarkEnd w:id="31"/>
      <w:r w:rsidR="00C80F27">
        <w:rPr>
          <w:rFonts w:ascii="PT Astra Serif" w:hAnsi="PT Astra Serif" w:cs="Arial"/>
          <w:color w:val="000000"/>
          <w:sz w:val="28"/>
          <w:szCs w:val="28"/>
        </w:rPr>
        <w:t xml:space="preserve"> строке </w:t>
      </w:r>
      <w:r w:rsidR="000D3119" w:rsidRPr="000D3119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 w:rsidR="00C84D2C">
        <w:rPr>
          <w:rFonts w:ascii="PT Astra Serif" w:hAnsi="PT Astra Serif" w:cs="Arial"/>
          <w:color w:val="000000"/>
          <w:sz w:val="28"/>
          <w:szCs w:val="28"/>
        </w:rPr>
        <w:t xml:space="preserve">"Список членов ЛПХ" в строке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0D3119" w:rsidRPr="000D3119" w:rsidRDefault="006F1F23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2" w:name="sub_2016"/>
      <w:r>
        <w:rPr>
          <w:rFonts w:ascii="PT Astra Serif" w:hAnsi="PT Astra Serif" w:cs="Arial"/>
          <w:color w:val="000000"/>
          <w:sz w:val="28"/>
          <w:szCs w:val="28"/>
        </w:rPr>
        <w:t>2.14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В отношении каждого члена ЛПХ должностным лицом в учетную запись (лицевой счет) ЛПХ должны быть внесены следующие сведения:</w:t>
      </w:r>
      <w:bookmarkEnd w:id="32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3" w:name="sub_20161"/>
      <w:r w:rsidRPr="000D3119">
        <w:rPr>
          <w:rFonts w:ascii="PT Astra Serif" w:hAnsi="PT Astra Serif" w:cs="Arial"/>
          <w:color w:val="000000"/>
          <w:sz w:val="28"/>
          <w:szCs w:val="28"/>
        </w:rPr>
        <w:t>а) фамилия, имя, отчество (последнее при наличии);</w:t>
      </w:r>
      <w:bookmarkEnd w:id="33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4" w:name="sub_20162"/>
      <w:r w:rsidRPr="000D3119">
        <w:rPr>
          <w:rFonts w:ascii="PT Astra Serif" w:hAnsi="PT Astra Serif" w:cs="Arial"/>
          <w:color w:val="000000"/>
          <w:sz w:val="28"/>
          <w:szCs w:val="28"/>
        </w:rPr>
        <w:t>б) отношение к главе ЛПХ;</w:t>
      </w:r>
      <w:bookmarkEnd w:id="34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5" w:name="sub_20163"/>
      <w:r w:rsidRPr="000D3119">
        <w:rPr>
          <w:rFonts w:ascii="PT Astra Serif" w:hAnsi="PT Astra Serif" w:cs="Arial"/>
          <w:color w:val="000000"/>
          <w:sz w:val="28"/>
          <w:szCs w:val="28"/>
        </w:rPr>
        <w:t>в) пол;</w:t>
      </w:r>
      <w:bookmarkEnd w:id="35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6" w:name="sub_20164"/>
      <w:r w:rsidRPr="000D3119">
        <w:rPr>
          <w:rFonts w:ascii="PT Astra Serif" w:hAnsi="PT Astra Serif" w:cs="Arial"/>
          <w:color w:val="000000"/>
          <w:sz w:val="28"/>
          <w:szCs w:val="28"/>
        </w:rPr>
        <w:t>г) число, месяц, год рождения;</w:t>
      </w:r>
      <w:bookmarkEnd w:id="36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7" w:name="sub_20165"/>
      <w:proofErr w:type="spellStart"/>
      <w:r w:rsidRPr="000D3119">
        <w:rPr>
          <w:rFonts w:ascii="PT Astra Serif" w:hAnsi="PT Astra Serif" w:cs="Arial"/>
          <w:color w:val="000000"/>
          <w:sz w:val="28"/>
          <w:szCs w:val="28"/>
        </w:rPr>
        <w:t>д</w:t>
      </w:r>
      <w:proofErr w:type="spellEnd"/>
      <w:r w:rsidRPr="000D3119">
        <w:rPr>
          <w:rFonts w:ascii="PT Astra Serif" w:hAnsi="PT Astra Serif" w:cs="Arial"/>
          <w:color w:val="000000"/>
          <w:sz w:val="28"/>
          <w:szCs w:val="28"/>
        </w:rPr>
        <w:t>) отметка о применении специального налогового режима "Налог на профессиональный доход".</w:t>
      </w:r>
      <w:bookmarkEnd w:id="37"/>
    </w:p>
    <w:p w:rsidR="000D3119" w:rsidRPr="000D3119" w:rsidRDefault="00C84D2C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Сведения,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 </w:t>
      </w:r>
      <w:r w:rsidR="00067E7D" w:rsidRPr="000D3119">
        <w:rPr>
          <w:rFonts w:ascii="PT Astra Serif" w:hAnsi="PT Astra Serif" w:cs="Arial"/>
          <w:color w:val="000000"/>
          <w:sz w:val="28"/>
          <w:szCs w:val="28"/>
        </w:rPr>
        <w:t>фамилия, имя, отчество (последнее при наличии)</w:t>
      </w:r>
      <w:r>
        <w:rPr>
          <w:rFonts w:ascii="PT Astra Serif" w:hAnsi="PT Astra Serif" w:cs="Arial"/>
          <w:color w:val="000000"/>
          <w:sz w:val="28"/>
          <w:szCs w:val="28"/>
        </w:rPr>
        <w:t>,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должны быть внесены полностью, без искажений и сокращений.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Сведения, установленные </w:t>
      </w:r>
      <w:r w:rsidR="00C84D2C">
        <w:rPr>
          <w:rFonts w:ascii="PT Astra Serif" w:hAnsi="PT Astra Serif" w:cs="Arial"/>
          <w:color w:val="000000"/>
          <w:sz w:val="28"/>
          <w:szCs w:val="28"/>
        </w:rPr>
        <w:t>в отношении</w:t>
      </w:r>
      <w:r w:rsidR="00067E7D" w:rsidRPr="000D3119">
        <w:rPr>
          <w:rFonts w:ascii="PT Astra Serif" w:hAnsi="PT Astra Serif" w:cs="Arial"/>
          <w:color w:val="000000"/>
          <w:sz w:val="28"/>
          <w:szCs w:val="28"/>
        </w:rPr>
        <w:t xml:space="preserve"> к главе ЛПХ</w:t>
      </w:r>
      <w:r w:rsidR="00067E7D">
        <w:rPr>
          <w:rFonts w:ascii="PT Astra Serif" w:hAnsi="PT Astra Serif" w:cs="Arial"/>
          <w:color w:val="000000"/>
          <w:sz w:val="28"/>
          <w:szCs w:val="28"/>
        </w:rPr>
        <w:t> 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При внесении сведений</w:t>
      </w:r>
      <w:r w:rsidR="00067E7D">
        <w:rPr>
          <w:rFonts w:ascii="PT Astra Serif" w:hAnsi="PT Astra Serif" w:cs="Arial"/>
          <w:color w:val="000000"/>
          <w:sz w:val="28"/>
          <w:szCs w:val="28"/>
        </w:rPr>
        <w:t xml:space="preserve"> пол,</w:t>
      </w: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 указывается пол (мужской или женский) для всех членов ЛПХ.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 xml:space="preserve">Внесение сведений, </w:t>
      </w:r>
      <w:r w:rsidR="00067E7D">
        <w:rPr>
          <w:rFonts w:ascii="PT Astra Serif" w:hAnsi="PT Astra Serif" w:cs="Arial"/>
          <w:color w:val="000000"/>
          <w:sz w:val="28"/>
          <w:szCs w:val="28"/>
        </w:rPr>
        <w:t>число, месяц, год рождения 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, производится в отношении всех членов ЛПХ цифровым способом (например: 01.01.1970).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Сведения,</w:t>
      </w:r>
      <w:r w:rsidR="00067E7D" w:rsidRPr="00067E7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067E7D" w:rsidRPr="000D3119">
        <w:rPr>
          <w:rFonts w:ascii="PT Astra Serif" w:hAnsi="PT Astra Serif" w:cs="Arial"/>
          <w:color w:val="000000"/>
          <w:sz w:val="28"/>
          <w:szCs w:val="28"/>
        </w:rPr>
        <w:t>отметка о применении специального налогового режима "Налог на профессиональный доход"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0D3119" w:rsidRPr="000D3119" w:rsidRDefault="006F1F23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8" w:name="sub_2017"/>
      <w:r>
        <w:rPr>
          <w:rFonts w:ascii="PT Astra Serif" w:hAnsi="PT Astra Serif" w:cs="Arial"/>
          <w:color w:val="000000"/>
          <w:sz w:val="28"/>
          <w:szCs w:val="28"/>
        </w:rPr>
        <w:t>2.15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. При ведении книги должностным лицом </w:t>
      </w:r>
      <w:bookmarkEnd w:id="38"/>
      <w:r w:rsidR="00E3610C">
        <w:rPr>
          <w:rFonts w:ascii="PT Astra Serif" w:hAnsi="PT Astra Serif" w:cs="Arial"/>
          <w:color w:val="000000"/>
          <w:sz w:val="28"/>
          <w:szCs w:val="28"/>
        </w:rPr>
        <w:t>в 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 "Площадь земельных участков ЛПХ, занятых посевами и посадками сельскохозяйственных культур, плодовыми, </w:t>
      </w:r>
      <w:r w:rsidR="00561404">
        <w:rPr>
          <w:rFonts w:ascii="PT Astra Serif" w:hAnsi="PT Astra Serif" w:cs="Arial"/>
          <w:color w:val="000000"/>
          <w:sz w:val="28"/>
          <w:szCs w:val="28"/>
        </w:rPr>
        <w:t>ягодными насаждениями" в 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lastRenderedPageBreak/>
        <w:t>насаждениями, с указанием сведений о кадастровом номере земельного участка.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0D3119" w:rsidRPr="000D3119" w:rsidRDefault="006F1F23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9" w:name="sub_2018"/>
      <w:r>
        <w:rPr>
          <w:rFonts w:ascii="PT Astra Serif" w:hAnsi="PT Astra Serif" w:cs="Arial"/>
          <w:color w:val="000000"/>
          <w:sz w:val="28"/>
          <w:szCs w:val="28"/>
        </w:rPr>
        <w:t>2.16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 в </w:t>
      </w:r>
      <w:bookmarkEnd w:id="39"/>
      <w:r w:rsidR="00E3610C">
        <w:rPr>
          <w:rFonts w:ascii="PT Astra Serif" w:hAnsi="PT Astra Serif" w:cs="Arial"/>
          <w:color w:val="000000"/>
          <w:sz w:val="28"/>
          <w:szCs w:val="28"/>
        </w:rPr>
        <w:t xml:space="preserve"> 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 "Количество сельскохозяйственных животных</w:t>
      </w:r>
      <w:r w:rsidR="00561404">
        <w:rPr>
          <w:rFonts w:ascii="PT Astra Serif" w:hAnsi="PT Astra Serif" w:cs="Arial"/>
          <w:color w:val="000000"/>
          <w:sz w:val="28"/>
          <w:szCs w:val="28"/>
        </w:rPr>
        <w:t>, птицы и пчелосемей" в 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 </w:t>
      </w:r>
      <w:r w:rsidR="00E3610C">
        <w:t>строке</w:t>
      </w:r>
      <w:r w:rsidRPr="000D3119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"иные виды птицы", а других животных (например, верблюдах, лосях) вносят в свободные строки, следующие за </w:t>
      </w:r>
      <w:r w:rsidR="00E3610C">
        <w:t xml:space="preserve"> строкой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 "Иные виды животных:".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0" w:name="sub_2019"/>
      <w:r>
        <w:rPr>
          <w:rFonts w:ascii="PT Astra Serif" w:hAnsi="PT Astra Serif" w:cs="Arial"/>
          <w:color w:val="000000"/>
          <w:sz w:val="28"/>
          <w:szCs w:val="28"/>
        </w:rPr>
        <w:t>2.</w:t>
      </w:r>
      <w:r w:rsidR="006F1F23">
        <w:rPr>
          <w:rFonts w:ascii="PT Astra Serif" w:hAnsi="PT Astra Serif" w:cs="Arial"/>
          <w:color w:val="000000"/>
          <w:sz w:val="28"/>
          <w:szCs w:val="28"/>
        </w:rPr>
        <w:t>17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 в </w:t>
      </w:r>
      <w:bookmarkEnd w:id="40"/>
      <w:r w:rsidR="00E3610C">
        <w:rPr>
          <w:rFonts w:ascii="PT Astra Serif" w:hAnsi="PT Astra Serif" w:cs="Arial"/>
          <w:color w:val="000000"/>
          <w:sz w:val="28"/>
          <w:szCs w:val="28"/>
        </w:rPr>
        <w:t xml:space="preserve"> строке</w:t>
      </w:r>
      <w:r w:rsidR="00E3610C" w:rsidRPr="000D311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"Сельскохозяйственная техника, оборудование, транспортные средства, принадлежащие на праве собственности или ином праве главе ЛПХ (ил</w:t>
      </w:r>
      <w:r w:rsidR="00561404">
        <w:rPr>
          <w:rFonts w:ascii="PT Astra Serif" w:hAnsi="PT Astra Serif" w:cs="Arial"/>
          <w:color w:val="000000"/>
          <w:sz w:val="28"/>
          <w:szCs w:val="28"/>
        </w:rPr>
        <w:t>и членам ЛПХ)" в 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 </w:t>
      </w:r>
      <w:r w:rsidR="00E3610C">
        <w:t>графе</w:t>
      </w:r>
      <w:r w:rsidRPr="000D3119">
        <w:rPr>
          <w:rFonts w:ascii="PT Astra Serif" w:hAnsi="PT Astra Serif" w:cs="Arial"/>
          <w:color w:val="000000"/>
          <w:sz w:val="28"/>
          <w:szCs w:val="28"/>
        </w:rPr>
        <w:t> 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1" w:name="sub_2020"/>
      <w:r>
        <w:rPr>
          <w:rFonts w:ascii="PT Astra Serif" w:hAnsi="PT Astra Serif" w:cs="Arial"/>
          <w:color w:val="000000"/>
          <w:sz w:val="28"/>
          <w:szCs w:val="28"/>
        </w:rPr>
        <w:t>2.18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 в </w:t>
      </w:r>
      <w:bookmarkEnd w:id="41"/>
      <w:r w:rsidR="00E3610C">
        <w:rPr>
          <w:rFonts w:ascii="PT Astra Serif" w:hAnsi="PT Astra Serif" w:cs="Arial"/>
          <w:color w:val="000000"/>
          <w:sz w:val="28"/>
          <w:szCs w:val="28"/>
        </w:rPr>
        <w:t>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 "Сведения о домовладении и имею</w:t>
      </w:r>
      <w:r w:rsidR="00561404">
        <w:rPr>
          <w:rFonts w:ascii="PT Astra Serif" w:hAnsi="PT Astra Serif" w:cs="Arial"/>
          <w:color w:val="000000"/>
          <w:sz w:val="28"/>
          <w:szCs w:val="28"/>
        </w:rPr>
        <w:t xml:space="preserve">щихся коммуникациях" в строке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2" w:name="sub_2021"/>
      <w:r>
        <w:rPr>
          <w:rFonts w:ascii="PT Astra Serif" w:hAnsi="PT Astra Serif" w:cs="Arial"/>
          <w:color w:val="000000"/>
          <w:sz w:val="28"/>
          <w:szCs w:val="28"/>
        </w:rPr>
        <w:t>2.19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 в </w:t>
      </w:r>
      <w:bookmarkEnd w:id="42"/>
      <w:r w:rsidR="00E3610C">
        <w:rPr>
          <w:rFonts w:ascii="PT Astra Serif" w:hAnsi="PT Astra Serif" w:cs="Arial"/>
          <w:color w:val="000000"/>
          <w:sz w:val="28"/>
          <w:szCs w:val="28"/>
        </w:rPr>
        <w:t>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 "Сведения о деятельности в отр</w:t>
      </w:r>
      <w:r w:rsidR="00561404">
        <w:rPr>
          <w:rFonts w:ascii="PT Astra Serif" w:hAnsi="PT Astra Serif" w:cs="Arial"/>
          <w:color w:val="000000"/>
          <w:sz w:val="28"/>
          <w:szCs w:val="28"/>
        </w:rPr>
        <w:t>асли растениеводства" в 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3" w:name="sub_2022"/>
      <w:r>
        <w:rPr>
          <w:rFonts w:ascii="PT Astra Serif" w:hAnsi="PT Astra Serif" w:cs="Arial"/>
          <w:color w:val="000000"/>
          <w:sz w:val="28"/>
          <w:szCs w:val="28"/>
        </w:rPr>
        <w:lastRenderedPageBreak/>
        <w:t>2.20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 в </w:t>
      </w:r>
      <w:bookmarkEnd w:id="43"/>
      <w:r w:rsidR="00E3610C">
        <w:rPr>
          <w:rFonts w:ascii="PT Astra Serif" w:hAnsi="PT Astra Serif" w:cs="Arial"/>
          <w:color w:val="000000"/>
          <w:sz w:val="28"/>
          <w:szCs w:val="28"/>
        </w:rPr>
        <w:t>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 "Сведения о деятельности в от</w:t>
      </w:r>
      <w:r w:rsidR="00561404">
        <w:rPr>
          <w:rFonts w:ascii="PT Astra Serif" w:hAnsi="PT Astra Serif" w:cs="Arial"/>
          <w:color w:val="000000"/>
          <w:sz w:val="28"/>
          <w:szCs w:val="28"/>
        </w:rPr>
        <w:t xml:space="preserve">расли животноводства" в строке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4" w:name="sub_2023"/>
      <w:r>
        <w:rPr>
          <w:rFonts w:ascii="PT Astra Serif" w:hAnsi="PT Astra Serif" w:cs="Arial"/>
          <w:color w:val="000000"/>
          <w:sz w:val="28"/>
          <w:szCs w:val="28"/>
        </w:rPr>
        <w:t>2.21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При ведении книги должностным лицом </w:t>
      </w:r>
      <w:bookmarkEnd w:id="44"/>
      <w:r w:rsidR="00E3610C">
        <w:rPr>
          <w:rFonts w:ascii="PT Astra Serif" w:hAnsi="PT Astra Serif" w:cs="Arial"/>
          <w:color w:val="000000"/>
          <w:sz w:val="28"/>
          <w:szCs w:val="28"/>
        </w:rPr>
        <w:t>в 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 "Экономические показат</w:t>
      </w:r>
      <w:r w:rsidR="00561404">
        <w:rPr>
          <w:rFonts w:ascii="PT Astra Serif" w:hAnsi="PT Astra Serif" w:cs="Arial"/>
          <w:color w:val="000000"/>
          <w:sz w:val="28"/>
          <w:szCs w:val="28"/>
        </w:rPr>
        <w:t xml:space="preserve">ели деятельности ЛПХ" в строке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5" w:name="sub_2024"/>
      <w:r>
        <w:rPr>
          <w:rFonts w:ascii="PT Astra Serif" w:hAnsi="PT Astra Serif" w:cs="Arial"/>
          <w:color w:val="000000"/>
          <w:sz w:val="28"/>
          <w:szCs w:val="28"/>
        </w:rPr>
        <w:t>2.22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 </w:t>
      </w:r>
      <w:bookmarkEnd w:id="45"/>
      <w:r w:rsidR="00E3610C">
        <w:rPr>
          <w:rFonts w:ascii="PT Astra Serif" w:hAnsi="PT Astra Serif" w:cs="Arial"/>
          <w:color w:val="000000"/>
          <w:sz w:val="28"/>
          <w:szCs w:val="28"/>
        </w:rPr>
        <w:t>в 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 "Информация о членстве ЛПХ в сельскохозяйственном потребительско</w:t>
      </w:r>
      <w:r w:rsidR="00AC303C">
        <w:rPr>
          <w:rFonts w:ascii="PT Astra Serif" w:hAnsi="PT Astra Serif" w:cs="Arial"/>
          <w:color w:val="000000"/>
          <w:sz w:val="28"/>
          <w:szCs w:val="28"/>
        </w:rPr>
        <w:t>м кооперативе (</w:t>
      </w:r>
      <w:proofErr w:type="spellStart"/>
      <w:r w:rsidR="00AC303C">
        <w:rPr>
          <w:rFonts w:ascii="PT Astra Serif" w:hAnsi="PT Astra Serif" w:cs="Arial"/>
          <w:color w:val="000000"/>
          <w:sz w:val="28"/>
          <w:szCs w:val="28"/>
        </w:rPr>
        <w:t>СПоК</w:t>
      </w:r>
      <w:proofErr w:type="spellEnd"/>
      <w:r w:rsidR="00AC303C">
        <w:rPr>
          <w:rFonts w:ascii="PT Astra Serif" w:hAnsi="PT Astra Serif" w:cs="Arial"/>
          <w:color w:val="000000"/>
          <w:sz w:val="28"/>
          <w:szCs w:val="28"/>
        </w:rPr>
        <w:t xml:space="preserve">)"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6" w:name="sub_2025"/>
      <w:r>
        <w:rPr>
          <w:rFonts w:ascii="PT Astra Serif" w:hAnsi="PT Astra Serif" w:cs="Arial"/>
          <w:color w:val="000000"/>
          <w:sz w:val="28"/>
          <w:szCs w:val="28"/>
        </w:rPr>
        <w:t>2.23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При ведении книги должностным лицом в </w:t>
      </w:r>
      <w:bookmarkEnd w:id="46"/>
      <w:r w:rsidR="00E3610C">
        <w:rPr>
          <w:rFonts w:ascii="PT Astra Serif" w:hAnsi="PT Astra Serif" w:cs="Arial"/>
          <w:color w:val="000000"/>
          <w:sz w:val="28"/>
          <w:szCs w:val="28"/>
        </w:rPr>
        <w:t xml:space="preserve"> строке</w:t>
      </w:r>
      <w:r w:rsidR="000D3119" w:rsidRPr="000D3119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"Допол</w:t>
      </w:r>
      <w:r w:rsidR="00561404">
        <w:rPr>
          <w:rFonts w:ascii="PT Astra Serif" w:hAnsi="PT Astra Serif" w:cs="Arial"/>
          <w:color w:val="000000"/>
          <w:sz w:val="28"/>
          <w:szCs w:val="28"/>
        </w:rPr>
        <w:t>нительная информация", в 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7" w:name="sub_2026"/>
      <w:r>
        <w:rPr>
          <w:rFonts w:ascii="PT Astra Serif" w:hAnsi="PT Astra Serif" w:cs="Arial"/>
          <w:color w:val="000000"/>
          <w:sz w:val="28"/>
          <w:szCs w:val="28"/>
        </w:rPr>
        <w:t>2.24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  <w:bookmarkEnd w:id="47"/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8" w:name="sub_2027"/>
      <w:r>
        <w:rPr>
          <w:rFonts w:ascii="PT Astra Serif" w:hAnsi="PT Astra Serif" w:cs="Arial"/>
          <w:color w:val="000000"/>
          <w:sz w:val="28"/>
          <w:szCs w:val="28"/>
        </w:rPr>
        <w:t>2.25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  <w:bookmarkEnd w:id="48"/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9" w:name="sub_2028"/>
      <w:r>
        <w:rPr>
          <w:rFonts w:ascii="PT Astra Serif" w:hAnsi="PT Astra Serif" w:cs="Arial"/>
          <w:color w:val="000000"/>
          <w:sz w:val="28"/>
          <w:szCs w:val="28"/>
        </w:rPr>
        <w:t>2.26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  <w:bookmarkEnd w:id="49"/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0" w:name="sub_2029"/>
      <w:r>
        <w:rPr>
          <w:rFonts w:ascii="PT Astra Serif" w:hAnsi="PT Astra Serif" w:cs="Arial"/>
          <w:color w:val="000000"/>
          <w:sz w:val="28"/>
          <w:szCs w:val="28"/>
        </w:rPr>
        <w:t>2.27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Сведения о ЛПХ, содержащиеся в иных информационных системах органов государственной власти, могут быть получены и внесены в книгу с 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  <w:bookmarkEnd w:id="50"/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1" w:name="sub_2030"/>
      <w:r>
        <w:rPr>
          <w:rFonts w:ascii="PT Astra Serif" w:hAnsi="PT Astra Serif" w:cs="Arial"/>
          <w:color w:val="000000"/>
          <w:sz w:val="28"/>
          <w:szCs w:val="28"/>
        </w:rPr>
        <w:t>2.28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 </w:t>
      </w:r>
      <w:bookmarkEnd w:id="51"/>
      <w:r w:rsidR="00E3610C">
        <w:rPr>
          <w:rFonts w:ascii="PT Astra Serif" w:hAnsi="PT Astra Serif" w:cs="Arial"/>
          <w:color w:val="000000"/>
          <w:sz w:val="28"/>
          <w:szCs w:val="28"/>
        </w:rPr>
        <w:t>строке</w:t>
      </w:r>
      <w:r w:rsidR="000D3119" w:rsidRPr="000D3119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"Допол</w:t>
      </w:r>
      <w:r w:rsidR="00561404">
        <w:rPr>
          <w:rFonts w:ascii="PT Astra Serif" w:hAnsi="PT Astra Serif" w:cs="Arial"/>
          <w:color w:val="000000"/>
          <w:sz w:val="28"/>
          <w:szCs w:val="28"/>
        </w:rPr>
        <w:t>нительная информация", в строке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"Дополнительные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lastRenderedPageBreak/>
        <w:t>сведения" учетной записи (лицевого счета) ЛПХ соответствую</w:t>
      </w:r>
      <w:r w:rsidR="008D38A8">
        <w:rPr>
          <w:rFonts w:ascii="PT Astra Serif" w:hAnsi="PT Astra Serif" w:cs="Arial"/>
          <w:color w:val="000000"/>
          <w:sz w:val="28"/>
          <w:szCs w:val="28"/>
        </w:rPr>
        <w:t>щей записи, согласно приложения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 к настоящему порядку.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2" w:name="sub_2031"/>
      <w:r>
        <w:rPr>
          <w:rFonts w:ascii="PT Astra Serif" w:hAnsi="PT Astra Serif" w:cs="Arial"/>
          <w:color w:val="000000"/>
          <w:sz w:val="28"/>
          <w:szCs w:val="28"/>
        </w:rPr>
        <w:t>2.29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Доступ к сведениям, внесенным в учетную запись (лицевой счет) ЛПХ, имеют лица, указанные в </w:t>
      </w:r>
      <w:bookmarkEnd w:id="52"/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begin"/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instrText xml:space="preserve"> HYPERLINK "https://pravo-search.minjust.ru/bigs/portal.html" \l "sub_2002" </w:instrText>
      </w:r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separate"/>
      </w:r>
      <w:r w:rsidR="000D3119" w:rsidRPr="000D3119">
        <w:rPr>
          <w:rStyle w:val="a3"/>
          <w:rFonts w:ascii="PT Astra Serif" w:hAnsi="PT Astra Serif" w:cs="Arial"/>
          <w:color w:val="106BBE"/>
          <w:sz w:val="28"/>
          <w:szCs w:val="28"/>
        </w:rPr>
        <w:t>пункте 2</w:t>
      </w:r>
      <w:r w:rsidR="0022257B" w:rsidRPr="000D3119">
        <w:rPr>
          <w:rFonts w:ascii="PT Astra Serif" w:hAnsi="PT Astra Serif" w:cs="Arial"/>
          <w:color w:val="000000"/>
          <w:sz w:val="28"/>
          <w:szCs w:val="28"/>
        </w:rPr>
        <w:fldChar w:fldCharType="end"/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 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3" w:name="sub_2032"/>
      <w:r>
        <w:rPr>
          <w:rFonts w:ascii="PT Astra Serif" w:hAnsi="PT Astra Serif" w:cs="Arial"/>
          <w:color w:val="000000"/>
          <w:sz w:val="28"/>
          <w:szCs w:val="28"/>
        </w:rPr>
        <w:t>2.30.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Глава ЛПХ имеет право получить выписку из книги только в отношении своего ЛПХ в любом объеме, по любому перечню сведений и для любых целей.</w:t>
      </w:r>
      <w:bookmarkEnd w:id="53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4" w:name="sub_2033"/>
      <w:r>
        <w:rPr>
          <w:rFonts w:ascii="PT Astra Serif" w:hAnsi="PT Astra Serif" w:cs="Arial"/>
          <w:color w:val="000000"/>
          <w:sz w:val="28"/>
          <w:szCs w:val="28"/>
        </w:rPr>
        <w:t>2.31.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Заявление о предоставлении выписки из книги направляется</w:t>
      </w:r>
      <w:r w:rsidR="008D38A8">
        <w:rPr>
          <w:rFonts w:ascii="PT Astra Serif" w:hAnsi="PT Astra Serif" w:cs="Arial"/>
          <w:color w:val="000000"/>
          <w:sz w:val="28"/>
          <w:szCs w:val="28"/>
        </w:rPr>
        <w:t xml:space="preserve"> в администрацию </w:t>
      </w:r>
      <w:proofErr w:type="spellStart"/>
      <w:r w:rsidR="008D38A8">
        <w:rPr>
          <w:rFonts w:ascii="PT Astra Serif" w:hAnsi="PT Astra Serif" w:cs="Arial"/>
          <w:color w:val="000000"/>
          <w:sz w:val="28"/>
          <w:szCs w:val="28"/>
        </w:rPr>
        <w:t>Пинеровского</w:t>
      </w:r>
      <w:proofErr w:type="spellEnd"/>
      <w:r w:rsidR="008D38A8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и подлежит регистрации с присвоением регистрационного номера в день поступления.</w:t>
      </w:r>
      <w:bookmarkEnd w:id="54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5" w:name="sub_2034"/>
      <w:r>
        <w:rPr>
          <w:rFonts w:ascii="PT Astra Serif" w:hAnsi="PT Astra Serif" w:cs="Arial"/>
          <w:color w:val="000000"/>
          <w:sz w:val="28"/>
          <w:szCs w:val="28"/>
        </w:rPr>
        <w:t>2.32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  <w:bookmarkEnd w:id="55"/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Выписка из книги в форме электронного документа подписывается усиленной квалифицированной </w:t>
      </w:r>
      <w:hyperlink r:id="rId6" w:history="1">
        <w:r w:rsidRPr="000D3119">
          <w:rPr>
            <w:rStyle w:val="a3"/>
            <w:rFonts w:ascii="PT Astra Serif" w:hAnsi="PT Astra Serif" w:cs="Arial"/>
            <w:color w:val="106BBE"/>
            <w:sz w:val="28"/>
            <w:szCs w:val="28"/>
          </w:rPr>
          <w:t>электронной подписью</w:t>
        </w:r>
      </w:hyperlink>
      <w:r w:rsidRPr="000D3119">
        <w:rPr>
          <w:rFonts w:ascii="PT Astra Serif" w:hAnsi="PT Astra Serif" w:cs="Arial"/>
          <w:color w:val="000000"/>
          <w:sz w:val="28"/>
          <w:szCs w:val="28"/>
        </w:rPr>
        <w:t> главы местной администрации или уполномоченным им должностным лицом.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6" w:name="sub_2035"/>
      <w:r>
        <w:rPr>
          <w:rFonts w:ascii="PT Astra Serif" w:hAnsi="PT Astra Serif" w:cs="Arial"/>
          <w:color w:val="000000"/>
          <w:sz w:val="28"/>
          <w:szCs w:val="28"/>
        </w:rPr>
        <w:t>2.33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Выписка из книги предоставляется</w:t>
      </w:r>
      <w:r w:rsidR="008D38A8">
        <w:rPr>
          <w:rFonts w:ascii="PT Astra Serif" w:hAnsi="PT Astra Serif" w:cs="Arial"/>
          <w:color w:val="000000"/>
          <w:sz w:val="28"/>
          <w:szCs w:val="28"/>
        </w:rPr>
        <w:t xml:space="preserve"> администрацией </w:t>
      </w:r>
      <w:proofErr w:type="spellStart"/>
      <w:r w:rsidR="008D38A8">
        <w:rPr>
          <w:rFonts w:ascii="PT Astra Serif" w:hAnsi="PT Astra Serif" w:cs="Arial"/>
          <w:color w:val="000000"/>
          <w:sz w:val="28"/>
          <w:szCs w:val="28"/>
        </w:rPr>
        <w:t>Пинеровского</w:t>
      </w:r>
      <w:proofErr w:type="spellEnd"/>
      <w:r w:rsidR="008D38A8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в течение 3 рабочих дней со дня регистрации заявления о предоставлении выписки из книги.</w:t>
      </w:r>
      <w:bookmarkEnd w:id="56"/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2.34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. Выписка из книги в форме электронного документа предоставляется в личном кабинете на </w:t>
      </w:r>
      <w:hyperlink r:id="rId7" w:history="1">
        <w:r w:rsidR="000D3119" w:rsidRPr="000D3119">
          <w:rPr>
            <w:rStyle w:val="a3"/>
            <w:rFonts w:ascii="PT Astra Serif" w:hAnsi="PT Astra Serif" w:cs="Arial"/>
            <w:color w:val="106BBE"/>
            <w:sz w:val="28"/>
            <w:szCs w:val="28"/>
          </w:rPr>
          <w:t>Едином портале</w:t>
        </w:r>
      </w:hyperlink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 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7" w:name="sub_2037"/>
      <w:r>
        <w:rPr>
          <w:rFonts w:ascii="PT Astra Serif" w:hAnsi="PT Astra Serif" w:cs="Arial"/>
          <w:color w:val="000000"/>
          <w:sz w:val="28"/>
          <w:szCs w:val="28"/>
        </w:rPr>
        <w:t>2.35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</w:t>
      </w:r>
      <w:bookmarkEnd w:id="57"/>
      <w:r w:rsidR="008D38A8">
        <w:rPr>
          <w:rFonts w:ascii="PT Astra Serif" w:hAnsi="PT Astra Serif" w:cs="Arial"/>
          <w:color w:val="000000"/>
          <w:sz w:val="28"/>
          <w:szCs w:val="28"/>
        </w:rPr>
        <w:t xml:space="preserve">администрации </w:t>
      </w:r>
      <w:proofErr w:type="spellStart"/>
      <w:r w:rsidR="008D38A8">
        <w:rPr>
          <w:rFonts w:ascii="PT Astra Serif" w:hAnsi="PT Astra Serif" w:cs="Arial"/>
          <w:color w:val="000000"/>
          <w:sz w:val="28"/>
          <w:szCs w:val="28"/>
        </w:rPr>
        <w:t>Пинеровского</w:t>
      </w:r>
      <w:proofErr w:type="spellEnd"/>
      <w:r w:rsidR="008D38A8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В случае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lastRenderedPageBreak/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0D3119" w:rsidRPr="000D3119" w:rsidRDefault="00EE3B26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58" w:name="sub_2038"/>
      <w:r>
        <w:rPr>
          <w:rFonts w:ascii="PT Astra Serif" w:hAnsi="PT Astra Serif" w:cs="Arial"/>
          <w:color w:val="000000"/>
          <w:sz w:val="28"/>
          <w:szCs w:val="28"/>
        </w:rPr>
        <w:t>2.36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. По всем сведениям, указанным в </w:t>
      </w:r>
      <w:proofErr w:type="spellStart"/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книг</w:t>
      </w:r>
      <w:r w:rsidR="00E3610C">
        <w:rPr>
          <w:rFonts w:ascii="PT Astra Serif" w:hAnsi="PT Astra Serif" w:cs="Arial"/>
          <w:color w:val="000000"/>
          <w:sz w:val="28"/>
          <w:szCs w:val="28"/>
        </w:rPr>
        <w:t>е,администрация</w:t>
      </w:r>
      <w:proofErr w:type="spellEnd"/>
      <w:r w:rsidR="00E3610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="00E3610C">
        <w:rPr>
          <w:rFonts w:ascii="PT Astra Serif" w:hAnsi="PT Astra Serif" w:cs="Arial"/>
          <w:color w:val="000000"/>
          <w:sz w:val="28"/>
          <w:szCs w:val="28"/>
        </w:rPr>
        <w:t>Пинеровского</w:t>
      </w:r>
      <w:proofErr w:type="spellEnd"/>
      <w:r w:rsidR="00E3610C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с использованием информационной системы не позднее 1 марта составляет обобщенные сведения по форме </w:t>
      </w:r>
      <w:bookmarkEnd w:id="58"/>
      <w:r w:rsidR="000D3119" w:rsidRPr="000D3119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"Спис</w:t>
      </w:r>
      <w:r w:rsidR="00E3610C">
        <w:rPr>
          <w:rFonts w:ascii="PT Astra Serif" w:hAnsi="PT Astra Serif" w:cs="Arial"/>
          <w:color w:val="000000"/>
          <w:sz w:val="28"/>
          <w:szCs w:val="28"/>
        </w:rPr>
        <w:t>ок членов ЛПХ",</w:t>
      </w:r>
      <w:r w:rsidR="0027009E">
        <w:rPr>
          <w:rFonts w:ascii="PT Astra Serif" w:hAnsi="PT Astra Serif" w:cs="Arial"/>
          <w:color w:val="000000"/>
          <w:sz w:val="28"/>
          <w:szCs w:val="28"/>
        </w:rPr>
        <w:t xml:space="preserve"> "Основные сведения", 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>  "Информация о членстве ЛПХ в сельскохозяйственном потребительско</w:t>
      </w:r>
      <w:r w:rsidR="00FB14E3">
        <w:rPr>
          <w:rFonts w:ascii="PT Astra Serif" w:hAnsi="PT Astra Serif" w:cs="Arial"/>
          <w:color w:val="000000"/>
          <w:sz w:val="28"/>
          <w:szCs w:val="28"/>
        </w:rPr>
        <w:t>м кооперативе (СПО</w:t>
      </w:r>
      <w:r w:rsidR="00E3610C">
        <w:rPr>
          <w:rFonts w:ascii="PT Astra Serif" w:hAnsi="PT Astra Serif" w:cs="Arial"/>
          <w:color w:val="000000"/>
          <w:sz w:val="28"/>
          <w:szCs w:val="28"/>
        </w:rPr>
        <w:t>К)"</w:t>
      </w:r>
      <w:r w:rsidR="0027009E">
        <w:rPr>
          <w:rFonts w:ascii="PT Astra Serif" w:hAnsi="PT Astra Serif" w:cs="Arial"/>
          <w:color w:val="000000"/>
          <w:sz w:val="28"/>
          <w:szCs w:val="28"/>
        </w:rPr>
        <w:t xml:space="preserve"> ,</w:t>
      </w:r>
      <w:r w:rsidR="000D3119" w:rsidRPr="000D3119">
        <w:rPr>
          <w:rFonts w:ascii="PT Astra Serif" w:hAnsi="PT Astra Serif" w:cs="Arial"/>
          <w:color w:val="000000"/>
          <w:sz w:val="28"/>
          <w:szCs w:val="28"/>
        </w:rPr>
        <w:t xml:space="preserve"> "Дополнительные сведения".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D3119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931BB" w:rsidRDefault="004931BB" w:rsidP="00B15F8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27009E" w:rsidRDefault="0027009E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27009E" w:rsidRDefault="0027009E" w:rsidP="000D311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26282F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26282F"/>
          <w:sz w:val="20"/>
          <w:szCs w:val="20"/>
        </w:rPr>
        <w:lastRenderedPageBreak/>
        <w:t>Приложение 2</w:t>
      </w:r>
      <w:r>
        <w:rPr>
          <w:rFonts w:ascii="Courier New" w:hAnsi="Courier New" w:cs="Courier New"/>
          <w:color w:val="000000"/>
          <w:sz w:val="22"/>
          <w:szCs w:val="22"/>
        </w:rPr>
        <w:t> к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>постановлению администрации</w:t>
      </w:r>
    </w:p>
    <w:p w:rsidR="000D3119" w:rsidRDefault="000D3119" w:rsidP="000D3119">
      <w:pPr>
        <w:pStyle w:val="a4"/>
        <w:spacing w:before="0" w:beforeAutospacing="0" w:after="0" w:afterAutospacing="0"/>
        <w:ind w:firstLine="4536"/>
        <w:jc w:val="right"/>
        <w:rPr>
          <w:rFonts w:ascii="Arial" w:hAnsi="Arial" w:cs="Arial"/>
          <w:color w:val="000000"/>
          <w:sz w:val="20"/>
          <w:szCs w:val="20"/>
        </w:rPr>
      </w:pPr>
    </w:p>
    <w:p w:rsidR="000D3119" w:rsidRDefault="002876B4" w:rsidP="000D3119">
      <w:pPr>
        <w:pStyle w:val="a4"/>
        <w:spacing w:before="0" w:beforeAutospacing="0" w:after="0" w:afterAutospacing="0"/>
        <w:ind w:firstLine="47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 w:rsidR="000D3119">
        <w:rPr>
          <w:rFonts w:ascii="Courier New" w:hAnsi="Courier New" w:cs="Courier New"/>
          <w:color w:val="000000"/>
          <w:sz w:val="22"/>
          <w:szCs w:val="22"/>
        </w:rPr>
        <w:t xml:space="preserve">2023 г. № </w:t>
      </w:r>
    </w:p>
    <w:p w:rsidR="000D3119" w:rsidRDefault="000D3119" w:rsidP="000D3119">
      <w:pPr>
        <w:pStyle w:val="a4"/>
        <w:spacing w:before="0" w:beforeAutospacing="0" w:after="0" w:afterAutospacing="0"/>
        <w:ind w:firstLine="698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Default="000D3119" w:rsidP="000D3119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6282F"/>
          <w:sz w:val="22"/>
          <w:szCs w:val="22"/>
        </w:rPr>
        <w:t>СОГЛАСИЕ</w:t>
      </w:r>
    </w:p>
    <w:p w:rsidR="000D3119" w:rsidRDefault="000D3119" w:rsidP="000D3119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6282F"/>
          <w:sz w:val="22"/>
          <w:szCs w:val="22"/>
        </w:rPr>
        <w:t xml:space="preserve">со сведениями, внесенными в </w:t>
      </w:r>
      <w:proofErr w:type="spellStart"/>
      <w:r>
        <w:rPr>
          <w:rFonts w:ascii="Arial" w:hAnsi="Arial" w:cs="Arial"/>
          <w:b/>
          <w:bCs/>
          <w:color w:val="26282F"/>
          <w:sz w:val="22"/>
          <w:szCs w:val="22"/>
        </w:rPr>
        <w:t>похозяйственную</w:t>
      </w:r>
      <w:proofErr w:type="spellEnd"/>
      <w:r>
        <w:rPr>
          <w:rFonts w:ascii="Arial" w:hAnsi="Arial" w:cs="Arial"/>
          <w:b/>
          <w:bCs/>
          <w:color w:val="26282F"/>
          <w:sz w:val="22"/>
          <w:szCs w:val="22"/>
        </w:rPr>
        <w:t xml:space="preserve"> книгу</w:t>
      </w:r>
    </w:p>
    <w:p w:rsidR="000D3119" w:rsidRDefault="000D3119" w:rsidP="000D3119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6282F"/>
          <w:sz w:val="22"/>
          <w:szCs w:val="22"/>
        </w:rPr>
        <w:t>в информационной системе</w:t>
      </w:r>
    </w:p>
    <w:p w:rsid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    Я,_______________________________________________________________________,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паспорт__________________________выдан______________________________________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___________________________________________________________________________,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адрес регистрации:___________________________________________________________,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 xml:space="preserve">подтверждаю, что по состоянию на _________ сведения в </w:t>
      </w:r>
      <w:proofErr w:type="spellStart"/>
      <w:r w:rsidRPr="000D3119">
        <w:rPr>
          <w:rFonts w:ascii="PT Astra Serif" w:hAnsi="PT Astra Serif" w:cs="Arial"/>
          <w:color w:val="000000"/>
          <w:sz w:val="22"/>
          <w:szCs w:val="22"/>
        </w:rPr>
        <w:t>похозяйственную</w:t>
      </w:r>
      <w:proofErr w:type="spellEnd"/>
      <w:r w:rsidRPr="000D3119">
        <w:rPr>
          <w:rFonts w:ascii="PT Astra Serif" w:hAnsi="PT Astra Serif" w:cs="Arial"/>
          <w:color w:val="000000"/>
          <w:sz w:val="22"/>
          <w:szCs w:val="22"/>
        </w:rPr>
        <w:t xml:space="preserve"> книгу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N___________________ лицевой счет ЛПХ N______________________________________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внесены органом местного самоуправления_______________________________________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                                                                   (наименование органа местного самоуправления,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____________________________________________________________________________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            Ф.И.О. и должность лица, вносившего сведения</w:t>
      </w:r>
      <w:r w:rsidR="00C84D2C">
        <w:rPr>
          <w:rFonts w:ascii="PT Astra Serif" w:hAnsi="PT Astra Serif" w:cs="Arial"/>
          <w:color w:val="000000"/>
          <w:sz w:val="22"/>
          <w:szCs w:val="22"/>
        </w:rPr>
        <w:t xml:space="preserve"> </w:t>
      </w:r>
      <w:r w:rsidRPr="000D3119">
        <w:rPr>
          <w:rFonts w:ascii="PT Astra Serif" w:hAnsi="PT Astra Serif" w:cs="Arial"/>
          <w:color w:val="000000"/>
          <w:sz w:val="22"/>
          <w:szCs w:val="22"/>
        </w:rPr>
        <w:t xml:space="preserve">в </w:t>
      </w:r>
      <w:proofErr w:type="spellStart"/>
      <w:r w:rsidRPr="000D3119">
        <w:rPr>
          <w:rFonts w:ascii="PT Astra Serif" w:hAnsi="PT Astra Serif" w:cs="Arial"/>
          <w:color w:val="000000"/>
          <w:sz w:val="22"/>
          <w:szCs w:val="22"/>
        </w:rPr>
        <w:t>похозяйственную</w:t>
      </w:r>
      <w:proofErr w:type="spellEnd"/>
      <w:r w:rsidRPr="000D3119">
        <w:rPr>
          <w:rFonts w:ascii="PT Astra Serif" w:hAnsi="PT Astra Serif" w:cs="Arial"/>
          <w:color w:val="000000"/>
          <w:sz w:val="22"/>
          <w:szCs w:val="22"/>
        </w:rPr>
        <w:t xml:space="preserve"> книгу)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в полном объеме с моих слов и являются верными.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 Настоящим также выражаю свое  </w:t>
      </w:r>
      <w:r w:rsidRPr="000D3119">
        <w:rPr>
          <w:rFonts w:ascii="PT Astra Serif" w:hAnsi="PT Astra Serif" w:cs="Arial"/>
          <w:color w:val="000000"/>
          <w:sz w:val="22"/>
          <w:szCs w:val="22"/>
          <w:u w:val="single"/>
        </w:rPr>
        <w:t>согласие/несогласие</w:t>
      </w:r>
      <w:r w:rsidRPr="000D3119">
        <w:rPr>
          <w:rFonts w:ascii="PT Astra Serif" w:hAnsi="PT Astra Serif" w:cs="Arial"/>
          <w:color w:val="000000"/>
          <w:sz w:val="22"/>
          <w:szCs w:val="22"/>
        </w:rPr>
        <w:t> на обработку  моих персональных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                                                          (ненужное вычеркнуть)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 xml:space="preserve">данных,  содержащихся в иных  информационных  системах   и полученных в целях внесения в  </w:t>
      </w:r>
      <w:proofErr w:type="spellStart"/>
      <w:r w:rsidRPr="000D3119">
        <w:rPr>
          <w:rFonts w:ascii="PT Astra Serif" w:hAnsi="PT Astra Serif" w:cs="Arial"/>
          <w:color w:val="000000"/>
          <w:sz w:val="22"/>
          <w:szCs w:val="22"/>
        </w:rPr>
        <w:t>похозяйственную</w:t>
      </w:r>
      <w:proofErr w:type="spellEnd"/>
      <w:r w:rsidRPr="000D3119">
        <w:rPr>
          <w:rFonts w:ascii="PT Astra Serif" w:hAnsi="PT Astra Serif" w:cs="Arial"/>
          <w:color w:val="000000"/>
          <w:sz w:val="22"/>
          <w:szCs w:val="22"/>
        </w:rPr>
        <w:t xml:space="preserve"> книгу посредством единой системы межведомственного   электронного взаимодействия для целей ведения </w:t>
      </w:r>
      <w:proofErr w:type="spellStart"/>
      <w:r w:rsidRPr="000D3119">
        <w:rPr>
          <w:rFonts w:ascii="PT Astra Serif" w:hAnsi="PT Astra Serif" w:cs="Arial"/>
          <w:color w:val="000000"/>
          <w:sz w:val="22"/>
          <w:szCs w:val="22"/>
        </w:rPr>
        <w:t>похозяйственной</w:t>
      </w:r>
      <w:proofErr w:type="spellEnd"/>
      <w:r w:rsidRPr="000D3119">
        <w:rPr>
          <w:rFonts w:ascii="PT Astra Serif" w:hAnsi="PT Astra Serif" w:cs="Arial"/>
          <w:color w:val="000000"/>
          <w:sz w:val="22"/>
          <w:szCs w:val="22"/>
        </w:rPr>
        <w:t xml:space="preserve"> книги.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473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"____"____________20___года         _______________   (____________________)</w:t>
      </w:r>
    </w:p>
    <w:p w:rsidR="000D3119" w:rsidRPr="000D3119" w:rsidRDefault="000D3119" w:rsidP="000D3119">
      <w:pPr>
        <w:pStyle w:val="a4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 Подпись           Расшифровка подписи</w:t>
      </w:r>
    </w:p>
    <w:p w:rsidR="000D3119" w:rsidRPr="000D3119" w:rsidRDefault="000D3119" w:rsidP="000D3119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0D3119">
        <w:rPr>
          <w:rFonts w:ascii="PT Astra Serif" w:hAnsi="PT Astra Serif" w:cs="Arial"/>
          <w:color w:val="000000"/>
          <w:sz w:val="22"/>
          <w:szCs w:val="22"/>
        </w:rPr>
        <w:t> </w:t>
      </w:r>
    </w:p>
    <w:p w:rsidR="000D3119" w:rsidRDefault="000D3119" w:rsidP="000D3119"/>
    <w:p w:rsidR="004341CD" w:rsidRPr="004341CD" w:rsidRDefault="004341CD" w:rsidP="004341CD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7C1313" w:rsidRPr="001A0CD3" w:rsidRDefault="007C1313" w:rsidP="007C1313">
      <w:pPr>
        <w:pStyle w:val="a7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 w:rsidRPr="001A0CD3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Глава </w:t>
      </w:r>
      <w:r w:rsidR="002876B4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администрации </w:t>
      </w:r>
      <w:proofErr w:type="spellStart"/>
      <w:r w:rsidR="002876B4">
        <w:rPr>
          <w:rFonts w:ascii="PT Astra Serif" w:hAnsi="PT Astra Serif"/>
          <w:b/>
          <w:kern w:val="0"/>
          <w:sz w:val="28"/>
          <w:szCs w:val="28"/>
          <w:lang w:eastAsia="ru-RU"/>
        </w:rPr>
        <w:t>Пинеровского</w:t>
      </w:r>
      <w:proofErr w:type="spellEnd"/>
      <w:r w:rsidRPr="001A0CD3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</w:t>
      </w:r>
    </w:p>
    <w:p w:rsidR="007C1313" w:rsidRPr="004341CD" w:rsidRDefault="007C1313" w:rsidP="004341CD">
      <w:pPr>
        <w:pStyle w:val="a7"/>
        <w:rPr>
          <w:rFonts w:ascii="PT Astra Serif" w:hAnsi="PT Astra Serif"/>
          <w:b/>
          <w:kern w:val="0"/>
          <w:sz w:val="28"/>
          <w:szCs w:val="28"/>
          <w:lang w:eastAsia="ru-RU"/>
        </w:rPr>
      </w:pPr>
      <w:r w:rsidRPr="001A0CD3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муниципального образования                </w:t>
      </w:r>
      <w:r w:rsidR="002876B4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                            Д.В. Брагин</w:t>
      </w:r>
      <w:r w:rsidRPr="001A0CD3">
        <w:rPr>
          <w:rFonts w:ascii="PT Astra Serif" w:hAnsi="PT Astra Serif"/>
          <w:b/>
          <w:kern w:val="0"/>
          <w:sz w:val="28"/>
          <w:szCs w:val="28"/>
          <w:lang w:eastAsia="ru-RU"/>
        </w:rPr>
        <w:t xml:space="preserve"> </w:t>
      </w:r>
    </w:p>
    <w:sectPr w:rsidR="007C1313" w:rsidRPr="004341CD" w:rsidSect="004931B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FB4"/>
    <w:multiLevelType w:val="multilevel"/>
    <w:tmpl w:val="526437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>
    <w:nsid w:val="1B802F1D"/>
    <w:multiLevelType w:val="multilevel"/>
    <w:tmpl w:val="4042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63CC9"/>
    <w:multiLevelType w:val="multilevel"/>
    <w:tmpl w:val="3AFC22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Heading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78F0"/>
    <w:rsid w:val="0006735C"/>
    <w:rsid w:val="00067E7D"/>
    <w:rsid w:val="000C36CC"/>
    <w:rsid w:val="000D3119"/>
    <w:rsid w:val="0018259A"/>
    <w:rsid w:val="001A0CD3"/>
    <w:rsid w:val="001C2039"/>
    <w:rsid w:val="001D6D84"/>
    <w:rsid w:val="00200930"/>
    <w:rsid w:val="0022257B"/>
    <w:rsid w:val="00237676"/>
    <w:rsid w:val="0027009E"/>
    <w:rsid w:val="002876B4"/>
    <w:rsid w:val="002B3F1D"/>
    <w:rsid w:val="002D3DCB"/>
    <w:rsid w:val="00383059"/>
    <w:rsid w:val="003C74EC"/>
    <w:rsid w:val="004341CD"/>
    <w:rsid w:val="0044102E"/>
    <w:rsid w:val="00444ECD"/>
    <w:rsid w:val="004931BB"/>
    <w:rsid w:val="004F1763"/>
    <w:rsid w:val="00561404"/>
    <w:rsid w:val="005659AB"/>
    <w:rsid w:val="00606DB5"/>
    <w:rsid w:val="00633479"/>
    <w:rsid w:val="006A257A"/>
    <w:rsid w:val="006A7B75"/>
    <w:rsid w:val="006F1F23"/>
    <w:rsid w:val="007178F0"/>
    <w:rsid w:val="007265B6"/>
    <w:rsid w:val="007A5871"/>
    <w:rsid w:val="007C1313"/>
    <w:rsid w:val="007F4800"/>
    <w:rsid w:val="007F6158"/>
    <w:rsid w:val="008177FB"/>
    <w:rsid w:val="008A29A4"/>
    <w:rsid w:val="008C3E79"/>
    <w:rsid w:val="008D38A8"/>
    <w:rsid w:val="00902D06"/>
    <w:rsid w:val="009B1F2E"/>
    <w:rsid w:val="00A406D0"/>
    <w:rsid w:val="00AC303C"/>
    <w:rsid w:val="00AD0EF5"/>
    <w:rsid w:val="00AF6AD3"/>
    <w:rsid w:val="00B15F84"/>
    <w:rsid w:val="00B27D58"/>
    <w:rsid w:val="00C80F27"/>
    <w:rsid w:val="00C84D2C"/>
    <w:rsid w:val="00C96C76"/>
    <w:rsid w:val="00CE334F"/>
    <w:rsid w:val="00D77677"/>
    <w:rsid w:val="00E17224"/>
    <w:rsid w:val="00E3610C"/>
    <w:rsid w:val="00E37937"/>
    <w:rsid w:val="00EB1598"/>
    <w:rsid w:val="00EE3B26"/>
    <w:rsid w:val="00FB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FB"/>
  </w:style>
  <w:style w:type="paragraph" w:styleId="1">
    <w:name w:val="heading 1"/>
    <w:basedOn w:val="a"/>
    <w:link w:val="10"/>
    <w:uiPriority w:val="9"/>
    <w:qFormat/>
    <w:rsid w:val="00E17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-item">
    <w:name w:val="breadcrumb-item"/>
    <w:basedOn w:val="a"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172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1722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No Spacing"/>
    <w:uiPriority w:val="1"/>
    <w:qFormat/>
    <w:rsid w:val="007265B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02D06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paragraph" w:customStyle="1" w:styleId="Heading3">
    <w:name w:val="Heading 3"/>
    <w:basedOn w:val="a"/>
    <w:next w:val="a"/>
    <w:semiHidden/>
    <w:unhideWhenUsed/>
    <w:qFormat/>
    <w:rsid w:val="00902D06"/>
    <w:pPr>
      <w:keepNext/>
      <w:widowControl w:val="0"/>
      <w:numPr>
        <w:ilvl w:val="2"/>
        <w:numId w:val="3"/>
      </w:numPr>
      <w:suppressAutoHyphens/>
      <w:spacing w:after="0" w:line="240" w:lineRule="auto"/>
      <w:ind w:left="708" w:firstLine="0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title">
    <w:name w:val="consplustitle"/>
    <w:basedOn w:val="a"/>
    <w:rsid w:val="0028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093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3753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2023-12-29T04:14:00Z</cp:lastPrinted>
  <dcterms:created xsi:type="dcterms:W3CDTF">2023-12-06T07:02:00Z</dcterms:created>
  <dcterms:modified xsi:type="dcterms:W3CDTF">2023-12-29T04:15:00Z</dcterms:modified>
</cp:coreProperties>
</file>