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38" w:rsidRDefault="00540538" w:rsidP="00540538">
      <w:pPr>
        <w:ind w:right="423" w:firstLine="708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540538" w:rsidRDefault="00540538" w:rsidP="00540538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540538" w:rsidRDefault="00540538" w:rsidP="00540538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ПИНЕРОВСКОГО МУНИЦИПАЛЬНОГО ОБРАЗОВАНИЯ </w:t>
      </w:r>
    </w:p>
    <w:p w:rsidR="00540538" w:rsidRDefault="00540538" w:rsidP="00540538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540538" w:rsidRDefault="00540538" w:rsidP="00540538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540538" w:rsidRDefault="00540538" w:rsidP="00540538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03675" w:rsidRDefault="00540538" w:rsidP="00540538">
      <w:pPr>
        <w:rPr>
          <w:b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                       ПОСТАНОВЛЕНИЕ</w:t>
      </w:r>
    </w:p>
    <w:p w:rsidR="00F03675" w:rsidRDefault="00F03675" w:rsidP="00F03675">
      <w:pPr>
        <w:rPr>
          <w:b/>
          <w:sz w:val="28"/>
          <w:szCs w:val="28"/>
        </w:rPr>
      </w:pPr>
    </w:p>
    <w:p w:rsidR="00F03675" w:rsidRDefault="00F03675" w:rsidP="00F03675">
      <w:pPr>
        <w:rPr>
          <w:b/>
          <w:sz w:val="28"/>
          <w:szCs w:val="28"/>
        </w:rPr>
      </w:pPr>
    </w:p>
    <w:p w:rsidR="00F03675" w:rsidRDefault="00540538" w:rsidP="00F03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№24-п от 25.06.2024</w:t>
      </w:r>
    </w:p>
    <w:p w:rsidR="00F03675" w:rsidRDefault="00F03675" w:rsidP="00F03675">
      <w:pPr>
        <w:rPr>
          <w:b/>
          <w:sz w:val="28"/>
          <w:szCs w:val="28"/>
        </w:rPr>
      </w:pPr>
    </w:p>
    <w:p w:rsidR="00F03675" w:rsidRDefault="00F03675" w:rsidP="00F03675">
      <w:pPr>
        <w:rPr>
          <w:b/>
          <w:sz w:val="28"/>
          <w:szCs w:val="28"/>
        </w:rPr>
      </w:pPr>
    </w:p>
    <w:p w:rsidR="00F03675" w:rsidRDefault="00F03675" w:rsidP="00F03675">
      <w:pPr>
        <w:rPr>
          <w:b/>
          <w:sz w:val="28"/>
          <w:szCs w:val="28"/>
        </w:rPr>
      </w:pPr>
    </w:p>
    <w:p w:rsidR="00F03675" w:rsidRPr="00540538" w:rsidRDefault="00F03675" w:rsidP="00F03675">
      <w:pPr>
        <w:rPr>
          <w:b/>
          <w:sz w:val="28"/>
          <w:szCs w:val="28"/>
        </w:rPr>
      </w:pPr>
      <w:r w:rsidRPr="00540538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540538">
        <w:rPr>
          <w:b/>
          <w:sz w:val="28"/>
          <w:szCs w:val="28"/>
        </w:rPr>
        <w:t>Пинеровского</w:t>
      </w:r>
      <w:proofErr w:type="spellEnd"/>
      <w:r w:rsidRPr="00540538">
        <w:rPr>
          <w:b/>
          <w:sz w:val="28"/>
          <w:szCs w:val="28"/>
        </w:rPr>
        <w:t xml:space="preserve"> муниципального образования №23-п от 23.11.2015 года «Об утверждении схемы размещения нестационарных торговых объектов на территории </w:t>
      </w:r>
      <w:proofErr w:type="spellStart"/>
      <w:r w:rsidRPr="00540538">
        <w:rPr>
          <w:b/>
          <w:sz w:val="28"/>
          <w:szCs w:val="28"/>
        </w:rPr>
        <w:t>Пинеровского</w:t>
      </w:r>
      <w:proofErr w:type="spellEnd"/>
      <w:r w:rsidRPr="00540538">
        <w:rPr>
          <w:b/>
          <w:sz w:val="28"/>
          <w:szCs w:val="28"/>
        </w:rPr>
        <w:t xml:space="preserve"> муниципального образования»</w:t>
      </w:r>
    </w:p>
    <w:p w:rsidR="00F03675" w:rsidRPr="00540538" w:rsidRDefault="00F03675" w:rsidP="00F03675">
      <w:pPr>
        <w:rPr>
          <w:b/>
          <w:sz w:val="28"/>
          <w:szCs w:val="28"/>
        </w:rPr>
      </w:pPr>
    </w:p>
    <w:p w:rsidR="00F03675" w:rsidRPr="00540538" w:rsidRDefault="00F03675" w:rsidP="00F03675">
      <w:pPr>
        <w:rPr>
          <w:b/>
          <w:sz w:val="28"/>
          <w:szCs w:val="28"/>
        </w:rPr>
      </w:pPr>
    </w:p>
    <w:p w:rsidR="00F03675" w:rsidRPr="00540538" w:rsidRDefault="00F03675" w:rsidP="00F03675">
      <w:pPr>
        <w:rPr>
          <w:sz w:val="28"/>
          <w:szCs w:val="28"/>
        </w:rPr>
      </w:pPr>
      <w:r w:rsidRPr="00540538">
        <w:rPr>
          <w:sz w:val="28"/>
          <w:szCs w:val="28"/>
        </w:rPr>
        <w:t xml:space="preserve">В соответствии Федеральным </w:t>
      </w:r>
      <w:hyperlink r:id="rId5" w:history="1">
        <w:r w:rsidRPr="00540538">
          <w:rPr>
            <w:sz w:val="28"/>
            <w:szCs w:val="28"/>
          </w:rPr>
          <w:t>законом</w:t>
        </w:r>
      </w:hyperlink>
      <w:r w:rsidRPr="00540538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540538">
          <w:rPr>
            <w:sz w:val="28"/>
            <w:szCs w:val="28"/>
          </w:rPr>
          <w:t>законом</w:t>
        </w:r>
      </w:hyperlink>
      <w:r w:rsidRPr="00540538">
        <w:rPr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Устава </w:t>
      </w:r>
      <w:proofErr w:type="spellStart"/>
      <w:r w:rsidRPr="00540538">
        <w:rPr>
          <w:sz w:val="28"/>
          <w:szCs w:val="28"/>
        </w:rPr>
        <w:t>Пинеровского</w:t>
      </w:r>
      <w:proofErr w:type="spellEnd"/>
      <w:r w:rsidRPr="00540538">
        <w:rPr>
          <w:sz w:val="28"/>
          <w:szCs w:val="28"/>
        </w:rPr>
        <w:t xml:space="preserve"> муниципального образования администрация  </w:t>
      </w:r>
      <w:proofErr w:type="spellStart"/>
      <w:r w:rsidRPr="00540538">
        <w:rPr>
          <w:sz w:val="28"/>
          <w:szCs w:val="28"/>
        </w:rPr>
        <w:t>Пинеровского</w:t>
      </w:r>
      <w:proofErr w:type="spellEnd"/>
      <w:r w:rsidRPr="00540538">
        <w:rPr>
          <w:sz w:val="28"/>
          <w:szCs w:val="28"/>
        </w:rPr>
        <w:t xml:space="preserve"> муниципального образования</w:t>
      </w:r>
    </w:p>
    <w:p w:rsidR="00F03675" w:rsidRPr="00540538" w:rsidRDefault="00F03675" w:rsidP="00F03675">
      <w:pPr>
        <w:rPr>
          <w:b/>
          <w:sz w:val="28"/>
          <w:szCs w:val="28"/>
        </w:rPr>
      </w:pPr>
      <w:r w:rsidRPr="00540538">
        <w:rPr>
          <w:b/>
          <w:sz w:val="28"/>
          <w:szCs w:val="28"/>
        </w:rPr>
        <w:t xml:space="preserve">                                ПОСТАНОВЛЯЕТ</w:t>
      </w:r>
    </w:p>
    <w:p w:rsidR="00F03675" w:rsidRPr="00540538" w:rsidRDefault="00F03675" w:rsidP="00F03675">
      <w:pPr>
        <w:rPr>
          <w:b/>
          <w:sz w:val="28"/>
          <w:szCs w:val="28"/>
        </w:rPr>
      </w:pPr>
    </w:p>
    <w:p w:rsidR="00F03675" w:rsidRPr="00540538" w:rsidRDefault="00F03675" w:rsidP="00F03675">
      <w:pPr>
        <w:rPr>
          <w:sz w:val="28"/>
          <w:szCs w:val="28"/>
        </w:rPr>
      </w:pPr>
      <w:r w:rsidRPr="00540538">
        <w:rPr>
          <w:sz w:val="28"/>
          <w:szCs w:val="28"/>
        </w:rPr>
        <w:t xml:space="preserve">1.Внести изменения  в  постановление  администрации </w:t>
      </w:r>
      <w:proofErr w:type="spellStart"/>
      <w:r w:rsidRPr="00540538">
        <w:rPr>
          <w:sz w:val="28"/>
          <w:szCs w:val="28"/>
        </w:rPr>
        <w:t>Пинеровского</w:t>
      </w:r>
      <w:proofErr w:type="spellEnd"/>
      <w:r w:rsidRPr="00540538">
        <w:rPr>
          <w:sz w:val="28"/>
          <w:szCs w:val="28"/>
        </w:rPr>
        <w:t xml:space="preserve"> муниципального образования №23-п от 23.11.2015 года </w:t>
      </w:r>
      <w:r w:rsidRPr="00540538">
        <w:rPr>
          <w:b/>
          <w:bCs/>
          <w:sz w:val="28"/>
          <w:szCs w:val="28"/>
        </w:rPr>
        <w:t>«</w:t>
      </w:r>
      <w:r w:rsidRPr="00540538">
        <w:rPr>
          <w:b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540538">
        <w:rPr>
          <w:b/>
          <w:sz w:val="28"/>
          <w:szCs w:val="28"/>
        </w:rPr>
        <w:t>Пинеровского</w:t>
      </w:r>
      <w:proofErr w:type="spellEnd"/>
      <w:r w:rsidRPr="00540538">
        <w:rPr>
          <w:b/>
          <w:sz w:val="28"/>
          <w:szCs w:val="28"/>
        </w:rPr>
        <w:t xml:space="preserve"> муниципального образования»</w:t>
      </w:r>
      <w:r w:rsidRPr="00540538">
        <w:rPr>
          <w:bCs/>
          <w:sz w:val="28"/>
          <w:szCs w:val="28"/>
        </w:rPr>
        <w:t xml:space="preserve"> </w:t>
      </w:r>
      <w:r w:rsidRPr="00540538">
        <w:rPr>
          <w:sz w:val="28"/>
          <w:szCs w:val="28"/>
        </w:rPr>
        <w:t>и приложение№1  читать в следующей  редакции</w:t>
      </w:r>
    </w:p>
    <w:p w:rsidR="00F03675" w:rsidRPr="00540538" w:rsidRDefault="00F03675" w:rsidP="00F03675">
      <w:pPr>
        <w:rPr>
          <w:b/>
          <w:sz w:val="28"/>
          <w:szCs w:val="28"/>
        </w:rPr>
      </w:pPr>
    </w:p>
    <w:p w:rsidR="00F03675" w:rsidRPr="00540538" w:rsidRDefault="00F03675" w:rsidP="00F036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38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03675" w:rsidRPr="00540538" w:rsidRDefault="00F03675" w:rsidP="00F036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38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 на территории</w:t>
      </w:r>
    </w:p>
    <w:p w:rsidR="00F03675" w:rsidRPr="00540538" w:rsidRDefault="00F03675" w:rsidP="00F036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0538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 w:rsidRPr="0054053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03675" w:rsidRPr="00540538" w:rsidRDefault="00F03675" w:rsidP="00F036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75" w:rsidRDefault="00F03675" w:rsidP="00F036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75" w:rsidRDefault="00F03675" w:rsidP="00F036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75" w:rsidRPr="00F36781" w:rsidRDefault="00F03675" w:rsidP="00F036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75" w:rsidRDefault="00F03675" w:rsidP="00F03675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F03675" w:rsidSect="00F03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675" w:rsidRDefault="00F03675" w:rsidP="00F0367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03675" w:rsidRDefault="00F03675" w:rsidP="00F03675">
      <w:pPr>
        <w:ind w:left="10065"/>
        <w:rPr>
          <w:rFonts w:ascii="PT Astra Serif" w:hAnsi="PT Astra Serif"/>
        </w:rPr>
      </w:pPr>
      <w:r w:rsidRPr="004970F1">
        <w:rPr>
          <w:rFonts w:ascii="PT Astra Serif" w:hAnsi="PT Astra Serif"/>
        </w:rPr>
        <w:t>Приложение к постано</w:t>
      </w:r>
      <w:r>
        <w:rPr>
          <w:rFonts w:ascii="PT Astra Serif" w:hAnsi="PT Astra Serif"/>
        </w:rPr>
        <w:t xml:space="preserve">влению администрации </w:t>
      </w:r>
      <w:r w:rsidRPr="004970F1">
        <w:rPr>
          <w:rFonts w:ascii="PT Astra Serif" w:hAnsi="PT Astra Serif"/>
        </w:rPr>
        <w:t xml:space="preserve">муниципального образования </w:t>
      </w:r>
    </w:p>
    <w:p w:rsidR="00F03675" w:rsidRDefault="00F03675" w:rsidP="00F03675">
      <w:pPr>
        <w:ind w:left="10065"/>
        <w:rPr>
          <w:rFonts w:ascii="PT Astra Serif" w:hAnsi="PT Astra Serif"/>
        </w:rPr>
      </w:pPr>
      <w:r w:rsidRPr="004970F1">
        <w:rPr>
          <w:rFonts w:ascii="PT Astra Serif" w:hAnsi="PT Astra Serif"/>
        </w:rPr>
        <w:t>№ 2</w:t>
      </w:r>
      <w:r>
        <w:rPr>
          <w:rFonts w:ascii="PT Astra Serif" w:hAnsi="PT Astra Serif"/>
        </w:rPr>
        <w:t>4-п от 25</w:t>
      </w:r>
      <w:r w:rsidRPr="004970F1">
        <w:rPr>
          <w:rFonts w:ascii="PT Astra Serif" w:hAnsi="PT Astra Serif"/>
        </w:rPr>
        <w:t>.0</w:t>
      </w:r>
      <w:r>
        <w:rPr>
          <w:rFonts w:ascii="PT Astra Serif" w:hAnsi="PT Astra Serif"/>
        </w:rPr>
        <w:t>6</w:t>
      </w:r>
      <w:r w:rsidRPr="004970F1">
        <w:rPr>
          <w:rFonts w:ascii="PT Astra Serif" w:hAnsi="PT Astra Serif"/>
        </w:rPr>
        <w:t>.202</w:t>
      </w:r>
      <w:r>
        <w:rPr>
          <w:rFonts w:ascii="PT Astra Serif" w:hAnsi="PT Astra Serif"/>
        </w:rPr>
        <w:t>4</w:t>
      </w:r>
      <w:r w:rsidRPr="004970F1">
        <w:rPr>
          <w:rFonts w:ascii="PT Astra Serif" w:hAnsi="PT Astra Serif"/>
        </w:rPr>
        <w:t xml:space="preserve">г </w:t>
      </w:r>
    </w:p>
    <w:p w:rsidR="00F03675" w:rsidRPr="004970F1" w:rsidRDefault="00F03675" w:rsidP="00F03675">
      <w:pPr>
        <w:ind w:left="10065"/>
        <w:rPr>
          <w:rFonts w:ascii="PT Astra Serif" w:hAnsi="PT Astra Serif"/>
        </w:rPr>
      </w:pPr>
    </w:p>
    <w:p w:rsidR="00F03675" w:rsidRPr="004970F1" w:rsidRDefault="00F03675" w:rsidP="00F03675">
      <w:pPr>
        <w:spacing w:before="100" w:beforeAutospacing="1"/>
        <w:jc w:val="center"/>
        <w:rPr>
          <w:rFonts w:ascii="PT Astra Serif" w:hAnsi="PT Astra Serif"/>
        </w:rPr>
      </w:pPr>
      <w:r w:rsidRPr="004970F1">
        <w:rPr>
          <w:rFonts w:ascii="PT Astra Serif" w:hAnsi="PT Astra Serif"/>
          <w:b/>
          <w:bCs/>
        </w:rPr>
        <w:t>Схема размещения нестационарных торговых объектов, распол</w:t>
      </w:r>
      <w:r w:rsidR="00540538">
        <w:rPr>
          <w:rFonts w:ascii="PT Astra Serif" w:hAnsi="PT Astra Serif"/>
          <w:b/>
          <w:bCs/>
        </w:rPr>
        <w:t>оженных на территории Пинеровского</w:t>
      </w:r>
      <w:r w:rsidRPr="004970F1">
        <w:rPr>
          <w:rFonts w:ascii="PT Astra Serif" w:hAnsi="PT Astra Serif"/>
          <w:b/>
          <w:bCs/>
        </w:rPr>
        <w:t xml:space="preserve"> муниципального образования </w:t>
      </w:r>
    </w:p>
    <w:tbl>
      <w:tblPr>
        <w:tblW w:w="1538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1116"/>
        <w:gridCol w:w="2875"/>
        <w:gridCol w:w="2086"/>
        <w:gridCol w:w="1417"/>
        <w:gridCol w:w="1560"/>
        <w:gridCol w:w="1910"/>
        <w:gridCol w:w="2059"/>
        <w:gridCol w:w="2359"/>
      </w:tblGrid>
      <w:tr w:rsidR="00F03675" w:rsidRPr="004970F1" w:rsidTr="00BC4ED0">
        <w:trPr>
          <w:tblCellSpacing w:w="0" w:type="dxa"/>
        </w:trPr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ind w:left="74"/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 xml:space="preserve">№ </w:t>
            </w:r>
            <w:proofErr w:type="spellStart"/>
            <w:r w:rsidRPr="004970F1">
              <w:rPr>
                <w:rFonts w:ascii="PT Astra Serif" w:hAnsi="PT Astra Serif"/>
                <w:b/>
                <w:bCs/>
              </w:rPr>
              <w:t>п</w:t>
            </w:r>
            <w:proofErr w:type="spellEnd"/>
            <w:r w:rsidRPr="004970F1">
              <w:rPr>
                <w:rFonts w:ascii="PT Astra Serif" w:hAnsi="PT Astra Serif"/>
                <w:b/>
                <w:bCs/>
              </w:rPr>
              <w:t>/</w:t>
            </w:r>
            <w:proofErr w:type="spellStart"/>
            <w:r w:rsidRPr="004970F1">
              <w:rPr>
                <w:rFonts w:ascii="PT Astra Serif" w:hAnsi="PT Astra Serif"/>
                <w:b/>
                <w:bCs/>
              </w:rPr>
              <w:t>п</w:t>
            </w:r>
            <w:proofErr w:type="spellEnd"/>
          </w:p>
        </w:tc>
        <w:tc>
          <w:tcPr>
            <w:tcW w:w="2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0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Default="00F03675" w:rsidP="00BC4ED0">
            <w:pPr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Тип торгового предприятия (торговый павильон, киоск, торговая палатка и иные нестационарные торговые объекты) в соответствии с ГОСТ Р 51303-2023 «</w:t>
            </w:r>
            <w:r>
              <w:rPr>
                <w:rFonts w:ascii="PT Astra Serif" w:hAnsi="PT Astra Serif"/>
                <w:b/>
                <w:bCs/>
              </w:rPr>
              <w:t xml:space="preserve">Национальный стандарт Российской Федерации. </w:t>
            </w:r>
            <w:r w:rsidRPr="004970F1">
              <w:rPr>
                <w:rFonts w:ascii="PT Astra Serif" w:hAnsi="PT Astra Serif"/>
                <w:b/>
                <w:bCs/>
              </w:rPr>
              <w:t>Торговля.</w:t>
            </w:r>
          </w:p>
          <w:p w:rsidR="00F03675" w:rsidRPr="004970F1" w:rsidRDefault="00F03675" w:rsidP="00BC4ED0">
            <w:pPr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Термины и определения»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Группа товаров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Размер площади места размещения НТО</w:t>
            </w:r>
          </w:p>
        </w:tc>
        <w:tc>
          <w:tcPr>
            <w:tcW w:w="19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  <w:p w:rsidR="00F03675" w:rsidRDefault="00F03675" w:rsidP="00BC4E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970F1">
              <w:rPr>
                <w:rFonts w:ascii="PT Astra Serif" w:hAnsi="PT Astra Serif"/>
                <w:b/>
                <w:bCs/>
              </w:rPr>
              <w:t xml:space="preserve">Период </w:t>
            </w:r>
            <w:proofErr w:type="spellStart"/>
            <w:r w:rsidRPr="004970F1">
              <w:rPr>
                <w:rFonts w:ascii="PT Astra Serif" w:hAnsi="PT Astra Serif"/>
                <w:b/>
                <w:bCs/>
              </w:rPr>
              <w:t>функциониро</w:t>
            </w:r>
            <w:proofErr w:type="spellEnd"/>
            <w:r>
              <w:rPr>
                <w:rFonts w:ascii="PT Astra Serif" w:hAnsi="PT Astra Serif"/>
                <w:b/>
                <w:bCs/>
              </w:rPr>
              <w:t>-</w:t>
            </w:r>
          </w:p>
          <w:p w:rsidR="00F03675" w:rsidRDefault="00F03675" w:rsidP="00BC4ED0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4970F1">
              <w:rPr>
                <w:rFonts w:ascii="PT Astra Serif" w:hAnsi="PT Astra Serif"/>
                <w:b/>
                <w:bCs/>
              </w:rPr>
              <w:t>вания</w:t>
            </w:r>
            <w:proofErr w:type="spellEnd"/>
            <w:r w:rsidRPr="004970F1">
              <w:rPr>
                <w:rFonts w:ascii="PT Astra Serif" w:hAnsi="PT Astra Serif"/>
                <w:b/>
                <w:bCs/>
              </w:rPr>
              <w:t xml:space="preserve"> НТО </w:t>
            </w:r>
          </w:p>
          <w:p w:rsidR="00F03675" w:rsidRDefault="00F03675" w:rsidP="00BC4E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970F1">
              <w:rPr>
                <w:rFonts w:ascii="PT Astra Serif" w:hAnsi="PT Astra Serif"/>
                <w:b/>
                <w:bCs/>
              </w:rPr>
              <w:t xml:space="preserve">(с ____ </w:t>
            </w:r>
          </w:p>
          <w:p w:rsidR="00F03675" w:rsidRDefault="00F03675" w:rsidP="00BC4E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970F1">
              <w:rPr>
                <w:rFonts w:ascii="PT Astra Serif" w:hAnsi="PT Astra Serif"/>
                <w:b/>
                <w:bCs/>
              </w:rPr>
              <w:t xml:space="preserve">число, месяц </w:t>
            </w:r>
          </w:p>
          <w:p w:rsidR="00F03675" w:rsidRPr="004970F1" w:rsidRDefault="00F03675" w:rsidP="00BC4ED0">
            <w:pPr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по ______</w:t>
            </w:r>
          </w:p>
          <w:p w:rsidR="00F03675" w:rsidRPr="004970F1" w:rsidRDefault="00F03675" w:rsidP="00BC4ED0">
            <w:pPr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число, месяц)</w:t>
            </w:r>
          </w:p>
          <w:p w:rsidR="00F03675" w:rsidRPr="004970F1" w:rsidRDefault="00F03675" w:rsidP="00BC4ED0">
            <w:pPr>
              <w:spacing w:after="119"/>
              <w:jc w:val="center"/>
              <w:rPr>
                <w:rFonts w:ascii="PT Astra Serif" w:hAnsi="PT Astra Serif"/>
              </w:rPr>
            </w:pP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jc w:val="center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  <w:b/>
                <w:bCs/>
              </w:rPr>
              <w:t>Сведения об использовании субъектами малого и среднего предпринимательства (+) или (-)</w:t>
            </w:r>
          </w:p>
        </w:tc>
      </w:tr>
      <w:tr w:rsidR="00F03675" w:rsidRPr="004970F1" w:rsidTr="00BC4ED0">
        <w:trPr>
          <w:tblCellSpacing w:w="0" w:type="dxa"/>
        </w:trPr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numPr>
                <w:ilvl w:val="0"/>
                <w:numId w:val="1"/>
              </w:numPr>
              <w:spacing w:before="100" w:beforeAutospacing="1" w:afterAutospacing="1"/>
              <w:rPr>
                <w:rFonts w:ascii="PT Astra Serif" w:hAnsi="PT Astra Serif"/>
              </w:rPr>
            </w:pPr>
          </w:p>
        </w:tc>
        <w:tc>
          <w:tcPr>
            <w:tcW w:w="2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C43286" w:rsidRDefault="00F03675" w:rsidP="00BC4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Никольека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улица Дачная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дома 9 и дома 45</w:t>
            </w:r>
          </w:p>
        </w:tc>
        <w:tc>
          <w:tcPr>
            <w:tcW w:w="20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C43286" w:rsidRDefault="00F03675" w:rsidP="00BC4E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 xml:space="preserve"> 01.01.-31.12 (ежегодно)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Разрешение на размещение НТО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2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+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</w:tr>
      <w:tr w:rsidR="00F03675" w:rsidRPr="004970F1" w:rsidTr="00BC4ED0">
        <w:trPr>
          <w:tblCellSpacing w:w="0" w:type="dxa"/>
        </w:trPr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numPr>
                <w:ilvl w:val="0"/>
                <w:numId w:val="2"/>
              </w:numPr>
              <w:spacing w:before="100" w:beforeAutospacing="1" w:afterAutospacing="1"/>
              <w:rPr>
                <w:rFonts w:ascii="PT Astra Serif" w:hAnsi="PT Astra Serif"/>
              </w:rPr>
            </w:pPr>
          </w:p>
        </w:tc>
        <w:tc>
          <w:tcPr>
            <w:tcW w:w="2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Default="00F03675" w:rsidP="00BC4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Лопатино</w:t>
            </w:r>
            <w:proofErr w:type="spellEnd"/>
          </w:p>
          <w:p w:rsidR="00F03675" w:rsidRPr="00C43286" w:rsidRDefault="00F03675" w:rsidP="00BC4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Пугачевская напротив дома75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Колхозная напротив дома31</w:t>
            </w:r>
          </w:p>
        </w:tc>
        <w:tc>
          <w:tcPr>
            <w:tcW w:w="20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Автолавка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C43286" w:rsidRDefault="00F03675" w:rsidP="00BC4E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. 01.01.-31.12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(ежегодно)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Разрешение на размещение НТО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2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lastRenderedPageBreak/>
              <w:t>+</w:t>
            </w:r>
          </w:p>
        </w:tc>
      </w:tr>
      <w:tr w:rsidR="00F03675" w:rsidRPr="004970F1" w:rsidTr="00BC4ED0">
        <w:trPr>
          <w:tblCellSpacing w:w="0" w:type="dxa"/>
        </w:trPr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numPr>
                <w:ilvl w:val="0"/>
                <w:numId w:val="3"/>
              </w:num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2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Default="00F03675" w:rsidP="00BC4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Пинеровка ул. Заводская напротив дома 26</w:t>
            </w:r>
          </w:p>
        </w:tc>
        <w:tc>
          <w:tcPr>
            <w:tcW w:w="20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Default="00F03675" w:rsidP="00BC4E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01.01.-31.12.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(ежегодно)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Разрешение на размещение НТО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2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+</w:t>
            </w:r>
          </w:p>
        </w:tc>
      </w:tr>
      <w:tr w:rsidR="00F03675" w:rsidRPr="004970F1" w:rsidTr="00BC4ED0">
        <w:trPr>
          <w:tblCellSpacing w:w="0" w:type="dxa"/>
        </w:trPr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numPr>
                <w:ilvl w:val="0"/>
                <w:numId w:val="4"/>
              </w:numPr>
              <w:spacing w:before="100" w:beforeAutospacing="1" w:afterAutospacing="1"/>
              <w:rPr>
                <w:rFonts w:ascii="PT Astra Serif" w:hAnsi="PT Astra Serif"/>
              </w:rPr>
            </w:pPr>
          </w:p>
        </w:tc>
        <w:tc>
          <w:tcPr>
            <w:tcW w:w="2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Default="00F03675" w:rsidP="00BC4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Пинеровка ул. Заводская, 78,0 м северо-западнее западного угла здания культуры</w:t>
            </w:r>
          </w:p>
        </w:tc>
        <w:tc>
          <w:tcPr>
            <w:tcW w:w="20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>
              <w:t>Торговый павильон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Default="00F03675" w:rsidP="00BC4E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01.01.-31.12.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(ежегодно)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Разрешение на размещение НТО</w:t>
            </w:r>
          </w:p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</w:p>
        </w:tc>
        <w:tc>
          <w:tcPr>
            <w:tcW w:w="2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3675" w:rsidRPr="004970F1" w:rsidRDefault="00F03675" w:rsidP="00BC4ED0">
            <w:pPr>
              <w:spacing w:before="100" w:beforeAutospacing="1" w:after="119"/>
              <w:rPr>
                <w:rFonts w:ascii="PT Astra Serif" w:hAnsi="PT Astra Serif"/>
              </w:rPr>
            </w:pPr>
            <w:r w:rsidRPr="004970F1">
              <w:rPr>
                <w:rFonts w:ascii="PT Astra Serif" w:hAnsi="PT Astra Serif"/>
              </w:rPr>
              <w:t>+</w:t>
            </w:r>
          </w:p>
        </w:tc>
      </w:tr>
    </w:tbl>
    <w:p w:rsidR="00F03675" w:rsidRDefault="00F03675" w:rsidP="00F03675">
      <w:pPr>
        <w:spacing w:before="100" w:beforeAutospacing="1"/>
        <w:rPr>
          <w:rFonts w:ascii="PT Astra Serif" w:hAnsi="PT Astra Serif"/>
        </w:rPr>
      </w:pPr>
    </w:p>
    <w:p w:rsidR="00540538" w:rsidRDefault="00540538" w:rsidP="00540538">
      <w:pPr>
        <w:shd w:val="clear" w:color="auto" w:fill="FFFFFF"/>
        <w:autoSpaceDE w:val="0"/>
        <w:autoSpaceDN w:val="0"/>
        <w:adjustRightInd w:val="0"/>
      </w:pPr>
      <w:r>
        <w:rPr>
          <w:color w:val="3C3C3C"/>
          <w:sz w:val="28"/>
          <w:szCs w:val="28"/>
        </w:rPr>
        <w:t>2.</w:t>
      </w:r>
      <w:r>
        <w:rPr>
          <w:sz w:val="28"/>
          <w:szCs w:val="28"/>
        </w:rPr>
        <w:t xml:space="preserve"> Постановление подлежит опубликованию на официальном сайте Администрации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 и вступает в силу с даты опубликования ( обнародования).</w:t>
      </w:r>
    </w:p>
    <w:p w:rsidR="00540538" w:rsidRPr="00C40910" w:rsidRDefault="00540538" w:rsidP="00540538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3. Контроль за исполнением данного постановления оставляю за собой</w:t>
      </w:r>
    </w:p>
    <w:p w:rsidR="00540538" w:rsidRDefault="00540538" w:rsidP="00540538">
      <w:pPr>
        <w:rPr>
          <w:sz w:val="28"/>
          <w:szCs w:val="28"/>
        </w:rPr>
      </w:pPr>
    </w:p>
    <w:p w:rsidR="00540538" w:rsidRDefault="00540538" w:rsidP="00540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540538" w:rsidRDefault="00540538" w:rsidP="00540538">
      <w:r>
        <w:rPr>
          <w:b/>
          <w:sz w:val="28"/>
          <w:szCs w:val="28"/>
        </w:rPr>
        <w:t xml:space="preserve">Муниципального  образования                                    Д.В. Брагин                                   </w:t>
      </w:r>
    </w:p>
    <w:p w:rsidR="00F03675" w:rsidRPr="004970F1" w:rsidRDefault="00F03675" w:rsidP="00540538">
      <w:pPr>
        <w:spacing w:before="100" w:beforeAutospacing="1"/>
        <w:rPr>
          <w:rFonts w:ascii="PT Astra Serif" w:hAnsi="PT Astra Serif"/>
        </w:rPr>
        <w:sectPr w:rsidR="00F03675" w:rsidRPr="004970F1" w:rsidSect="004970F1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:rsidR="00AD30C0" w:rsidRDefault="00AD30C0"/>
    <w:sectPr w:rsidR="00AD30C0" w:rsidSect="00F036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334"/>
    <w:multiLevelType w:val="multilevel"/>
    <w:tmpl w:val="0D221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12A64"/>
    <w:multiLevelType w:val="multilevel"/>
    <w:tmpl w:val="D0F6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77573"/>
    <w:multiLevelType w:val="multilevel"/>
    <w:tmpl w:val="042C7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A3A71"/>
    <w:multiLevelType w:val="multilevel"/>
    <w:tmpl w:val="7C1CC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F3120"/>
    <w:multiLevelType w:val="multilevel"/>
    <w:tmpl w:val="A23A1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03675"/>
    <w:rsid w:val="00540538"/>
    <w:rsid w:val="00674443"/>
    <w:rsid w:val="00AD30C0"/>
    <w:rsid w:val="00F0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6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36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C78649CBF061E19257D0059260157CEE285ADAD6CDEBF0FE3DAFA50Eu376J" TargetMode="External"/><Relationship Id="rId5" Type="http://schemas.openxmlformats.org/officeDocument/2006/relationships/hyperlink" Target="consultantplus://offline/ref=D0C78649CBF061E19257D0059260157CEE2B53D0D7C9EBF0FE3DAFA50Eu37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2024-06-27T06:26:00Z</cp:lastPrinted>
  <dcterms:created xsi:type="dcterms:W3CDTF">2024-06-27T06:12:00Z</dcterms:created>
  <dcterms:modified xsi:type="dcterms:W3CDTF">2024-06-27T06:28:00Z</dcterms:modified>
</cp:coreProperties>
</file>