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14" w:rsidRDefault="00B84514" w:rsidP="00B84514">
      <w:pPr>
        <w:spacing w:after="0" w:line="240" w:lineRule="auto"/>
        <w:ind w:right="423" w:firstLine="708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B84514" w:rsidRDefault="00B84514" w:rsidP="00B8451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B84514" w:rsidRDefault="006508CD" w:rsidP="00B8451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ПИНЕРОВСКОГО</w:t>
      </w:r>
      <w:r w:rsidR="00B84514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МУНИЦИПАЛЬНОГО ОБРАЗОВАНИЯ </w:t>
      </w:r>
    </w:p>
    <w:p w:rsidR="00B84514" w:rsidRDefault="00B84514" w:rsidP="00B8451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B84514" w:rsidRDefault="00B84514" w:rsidP="00B8451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B84514" w:rsidRDefault="00B84514" w:rsidP="00B8451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B84514" w:rsidRDefault="00B84514" w:rsidP="00B8451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ПОСТАНОВЛЕНИЕ </w:t>
      </w:r>
    </w:p>
    <w:p w:rsidR="00B84514" w:rsidRDefault="00B84514" w:rsidP="00B84514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B84514" w:rsidRDefault="00D62829" w:rsidP="00B84514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от  25.06.2024      № 23</w:t>
      </w:r>
      <w:r w:rsidR="00B84514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-п                                                                        </w:t>
      </w:r>
    </w:p>
    <w:p w:rsidR="00B84514" w:rsidRDefault="00B84514" w:rsidP="00B8451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О порядке  доступа служащих администрации </w:t>
      </w:r>
    </w:p>
    <w:p w:rsidR="00B84514" w:rsidRDefault="006508CD" w:rsidP="00B8451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Пинеровского</w:t>
      </w:r>
      <w:proofErr w:type="spellEnd"/>
      <w:r w:rsidR="00B84514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</w:p>
    <w:p w:rsidR="00B84514" w:rsidRDefault="00B84514" w:rsidP="00B8451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в помещения, в которых ведется </w:t>
      </w:r>
    </w:p>
    <w:p w:rsidR="00B84514" w:rsidRDefault="00B84514" w:rsidP="00B8451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обработка персональных данных</w:t>
      </w:r>
    </w:p>
    <w:p w:rsidR="00B84514" w:rsidRDefault="00B84514" w:rsidP="00B8451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B84514" w:rsidRDefault="00B84514" w:rsidP="00B84514">
      <w:pPr>
        <w:spacing w:after="0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B84514" w:rsidRDefault="00B84514" w:rsidP="00B8451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ab/>
      </w: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Руководствуясь пунктом 2 части 1 статьи 18 Федерального закона  от 27 июля 2006 года № 152-ФЗ «О персональных данных», и во исполнение подпункта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года  № 211</w:t>
      </w:r>
      <w:r w:rsidR="006508CD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6508CD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Пинеровского</w:t>
      </w:r>
      <w:proofErr w:type="spellEnd"/>
      <w:r w:rsidR="006508CD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 муниципального образования  </w:t>
      </w:r>
    </w:p>
    <w:p w:rsidR="006508CD" w:rsidRDefault="006508CD" w:rsidP="00B8451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ПОСТАНОВЛЯЕТ</w:t>
      </w:r>
    </w:p>
    <w:p w:rsidR="00B84514" w:rsidRDefault="00B84514" w:rsidP="00B8451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  <w:t>1.Утвердить Порядок доступа сл</w:t>
      </w:r>
      <w:r w:rsidR="006508CD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ужащих администрации </w:t>
      </w:r>
      <w:proofErr w:type="spellStart"/>
      <w:r w:rsidR="006508CD"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Пинеровского</w:t>
      </w:r>
      <w:proofErr w:type="spellEnd"/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 xml:space="preserve"> муниципального образования в помещения, в которых ведется обработка персональных данных (прилагается).</w:t>
      </w:r>
    </w:p>
    <w:p w:rsidR="00B84514" w:rsidRDefault="00B84514" w:rsidP="00B84514">
      <w:pPr>
        <w:autoSpaceDE w:val="0"/>
        <w:autoSpaceDN w:val="0"/>
        <w:adjustRightInd w:val="0"/>
        <w:spacing w:after="0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  <w:t>2.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 постановление вступает в силу после  его официального опубликования (обнародования).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>3.Контроль за исполнением данного постановления оставляю за собой.</w:t>
      </w:r>
    </w:p>
    <w:p w:rsidR="00B84514" w:rsidRDefault="00B84514" w:rsidP="00B8451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  <w:tab/>
      </w:r>
    </w:p>
    <w:p w:rsidR="00B84514" w:rsidRDefault="00B84514" w:rsidP="00B8451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B84514" w:rsidRPr="00DE7982" w:rsidRDefault="006508CD" w:rsidP="00B84514">
      <w:pPr>
        <w:spacing w:after="0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 w:rsidRPr="00DE798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Глава администрации </w:t>
      </w:r>
      <w:proofErr w:type="spellStart"/>
      <w:r w:rsidRPr="00DE798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>Пинеровского</w:t>
      </w:r>
      <w:proofErr w:type="spellEnd"/>
    </w:p>
    <w:p w:rsidR="00B84514" w:rsidRPr="00DE7982" w:rsidRDefault="00B84514" w:rsidP="00B84514">
      <w:pPr>
        <w:spacing w:after="0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  <w:r w:rsidRPr="00DE798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муниципального образования                           </w:t>
      </w:r>
      <w:r w:rsidR="006508CD" w:rsidRPr="00DE7982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  <w:t xml:space="preserve">                Д.В. Брагин</w:t>
      </w:r>
    </w:p>
    <w:p w:rsidR="00B84514" w:rsidRPr="00DE7982" w:rsidRDefault="00B84514" w:rsidP="00B84514">
      <w:pPr>
        <w:spacing w:after="0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</w:rPr>
      </w:pPr>
    </w:p>
    <w:p w:rsidR="00B84514" w:rsidRDefault="00B84514" w:rsidP="00B84514">
      <w:pPr>
        <w:spacing w:after="0"/>
        <w:jc w:val="both"/>
        <w:rPr>
          <w:rFonts w:ascii="PT Astra Serif" w:eastAsia="Times New Roman" w:hAnsi="PT Astra Serif" w:cs="Arial"/>
          <w:bCs/>
          <w:color w:val="000000" w:themeColor="text1"/>
          <w:sz w:val="28"/>
          <w:szCs w:val="28"/>
        </w:rPr>
      </w:pPr>
    </w:p>
    <w:p w:rsidR="00B84514" w:rsidRDefault="00B84514" w:rsidP="00B8451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4514" w:rsidRDefault="00B84514" w:rsidP="00B8451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4514" w:rsidRDefault="00B84514" w:rsidP="00B8451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4514" w:rsidRDefault="00B84514" w:rsidP="00B84514">
      <w:pPr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к постановлению администрации</w:t>
      </w:r>
    </w:p>
    <w:p w:rsidR="00B84514" w:rsidRDefault="006508CD" w:rsidP="00B84514">
      <w:pPr>
        <w:spacing w:after="0"/>
        <w:jc w:val="right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Пинеровского</w:t>
      </w:r>
      <w:proofErr w:type="spellEnd"/>
      <w:r>
        <w:rPr>
          <w:rFonts w:ascii="PT Astra Serif" w:hAnsi="PT Astra Serif"/>
        </w:rPr>
        <w:t xml:space="preserve"> </w:t>
      </w:r>
      <w:r w:rsidR="00B84514">
        <w:rPr>
          <w:rFonts w:ascii="PT Astra Serif" w:hAnsi="PT Astra Serif"/>
        </w:rPr>
        <w:t>муниципального образования</w:t>
      </w:r>
    </w:p>
    <w:p w:rsidR="00B84514" w:rsidRDefault="00D62829" w:rsidP="00B84514">
      <w:pPr>
        <w:spacing w:after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25.06.2024г № 23</w:t>
      </w:r>
      <w:r w:rsidR="00B84514">
        <w:rPr>
          <w:rFonts w:ascii="PT Astra Serif" w:hAnsi="PT Astra Serif"/>
        </w:rPr>
        <w:t>-п</w:t>
      </w:r>
    </w:p>
    <w:p w:rsidR="00B84514" w:rsidRDefault="00B84514" w:rsidP="00B84514">
      <w:pPr>
        <w:spacing w:after="0"/>
        <w:jc w:val="right"/>
        <w:rPr>
          <w:rFonts w:ascii="PT Astra Serif" w:hAnsi="PT Astra Serif"/>
        </w:rPr>
      </w:pPr>
    </w:p>
    <w:p w:rsidR="00B84514" w:rsidRDefault="00B84514" w:rsidP="00B84514">
      <w:pPr>
        <w:spacing w:after="0"/>
        <w:jc w:val="right"/>
        <w:rPr>
          <w:rFonts w:ascii="PT Astra Serif" w:hAnsi="PT Astra Serif"/>
        </w:rPr>
      </w:pPr>
    </w:p>
    <w:p w:rsidR="00B84514" w:rsidRDefault="00B84514" w:rsidP="00B8451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B84514" w:rsidRDefault="00B84514" w:rsidP="00B8451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доступа сл</w:t>
      </w:r>
      <w:r w:rsidR="00DE7982">
        <w:rPr>
          <w:rFonts w:ascii="PT Astra Serif" w:hAnsi="PT Astra Serif"/>
          <w:b/>
          <w:sz w:val="28"/>
          <w:szCs w:val="28"/>
        </w:rPr>
        <w:t xml:space="preserve">ужащих администрации </w:t>
      </w:r>
      <w:proofErr w:type="spellStart"/>
      <w:r w:rsidR="00DE7982">
        <w:rPr>
          <w:rFonts w:ascii="PT Astra Serif" w:hAnsi="PT Astra Serif"/>
          <w:b/>
          <w:sz w:val="28"/>
          <w:szCs w:val="28"/>
        </w:rPr>
        <w:t>Пи</w:t>
      </w:r>
      <w:r w:rsidR="006508CD">
        <w:rPr>
          <w:rFonts w:ascii="PT Astra Serif" w:hAnsi="PT Astra Serif"/>
          <w:b/>
          <w:sz w:val="28"/>
          <w:szCs w:val="28"/>
        </w:rPr>
        <w:t>неровского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в помещения, в которых ведется обработка </w:t>
      </w:r>
    </w:p>
    <w:p w:rsidR="00B84514" w:rsidRDefault="00B84514" w:rsidP="00B8451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персональных данных</w:t>
      </w:r>
    </w:p>
    <w:p w:rsidR="00B84514" w:rsidRDefault="00B84514" w:rsidP="00B8451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1.Настоящий Порядок определяет правила доступа сл</w:t>
      </w:r>
      <w:r w:rsidR="006508CD">
        <w:rPr>
          <w:rFonts w:ascii="PT Astra Serif" w:hAnsi="PT Astra Serif"/>
          <w:sz w:val="28"/>
          <w:szCs w:val="28"/>
        </w:rPr>
        <w:t xml:space="preserve">ужащих администрации </w:t>
      </w:r>
      <w:proofErr w:type="spellStart"/>
      <w:r w:rsidR="006508CD"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в помещения администрации, в которых ведется обработка персональных данных, в целях обеспечения безопасности персональных данных при их обработке в администрации.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2.Настоящий Порядок разработан в соответствии с Конституцией Российской Федерации, Федеральным законом от 27 июля 2006 года № 149_ФЗ «Об информации, информационных технологиях и о защите информации», Федеральным законом от 27 июля 2006 года № 152-ФЗ «О персональных данных», другими федеральными законами,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№ 211, иными нормативными правовыми актами Российско</w:t>
      </w:r>
      <w:r w:rsidR="006508CD">
        <w:rPr>
          <w:rFonts w:ascii="PT Astra Serif" w:hAnsi="PT Astra Serif"/>
          <w:sz w:val="28"/>
          <w:szCs w:val="28"/>
        </w:rPr>
        <w:t xml:space="preserve">й Федерации, Уставом </w:t>
      </w:r>
      <w:proofErr w:type="spellStart"/>
      <w:r w:rsidR="006508CD"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3.Перечень помещений администрации, в которых ведется обработка персональных данных (далее- помещения), утверждается должностным лицом, ответственным за организацию обработки персональных данных в администрации.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4.Доступ в помещение имеют лица, замещающие должности, включенные в реестр должностей муниципальных сл</w:t>
      </w:r>
      <w:r w:rsidR="006508CD">
        <w:rPr>
          <w:rFonts w:ascii="PT Astra Serif" w:hAnsi="PT Astra Serif"/>
          <w:sz w:val="28"/>
          <w:szCs w:val="28"/>
        </w:rPr>
        <w:t xml:space="preserve">ужащих администрации </w:t>
      </w:r>
      <w:proofErr w:type="spellStart"/>
      <w:r w:rsidR="006508CD"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образования, замещение которых предусматривает осуществление обработки персональных данных либо осуществление доступа к персональным данным, утверждаемые правовым актом Главы </w:t>
      </w:r>
      <w:r w:rsidR="006508CD">
        <w:rPr>
          <w:rFonts w:ascii="PT Astra Serif" w:hAnsi="PT Astra Serif"/>
          <w:sz w:val="28"/>
          <w:szCs w:val="28"/>
        </w:rPr>
        <w:t xml:space="preserve"> администрации  </w:t>
      </w:r>
      <w:proofErr w:type="spellStart"/>
      <w:r w:rsidR="006508CD">
        <w:rPr>
          <w:rFonts w:ascii="PT Astra Serif" w:hAnsi="PT Astra Serif"/>
          <w:sz w:val="28"/>
          <w:szCs w:val="28"/>
        </w:rPr>
        <w:t>Пинеровского</w:t>
      </w:r>
      <w:proofErr w:type="spellEnd"/>
      <w:r w:rsidR="006508C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образования, и осуществляющие обработку персональных данных (имеющих доступ к персональным данным) в этом помещении (далее уполномоченные должностные лица).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5.Сл</w:t>
      </w:r>
      <w:r w:rsidR="006508CD">
        <w:rPr>
          <w:rFonts w:ascii="PT Astra Serif" w:hAnsi="PT Astra Serif"/>
          <w:sz w:val="28"/>
          <w:szCs w:val="28"/>
        </w:rPr>
        <w:t>ужащие администрации Пинеровского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образования, не указанные в пункте 4 настоящего Порядка, а также иные лица могут находиться в помещении только в присутствии уполномоченного должностного лица.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6.Помещения в нерабочее время, а также в рабочее время при отсутствии в них уполномоченных должностных лиц должны быть закрыты на ключ.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7.Ключи должны быть обеспечены табличкой с указанием открываемого ими помещения.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8.Ключи от помещений выдаются и сдаются только уполномоченными должностными лицами под роспись в журнале. Каждая запись в указанном журнале должна содержать следующие сведения: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фамилия, имя, отчество (при наличии) уполномоченного должностного лица, получившего ключ;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дата и время получения ключа;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собственноручная подпись уполномоченного должностного  лица, получившего ключ;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4)фамилия, имя, отчество (при наличии) уполномоченного должностного лица, сдавшего ключ;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5)дата и время сдачи ключа;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собственноручная подпись  уполномоченного должностного лица, сдавшего ключ;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9.Уполномоченное должностное лицо, получившее ключ от помещения, обеспечивает его сохранность.</w:t>
      </w: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84514" w:rsidRDefault="00B84514" w:rsidP="00B8451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84514" w:rsidRDefault="00B84514" w:rsidP="00B84514">
      <w:pPr>
        <w:spacing w:after="0" w:line="240" w:lineRule="auto"/>
        <w:ind w:right="42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30C0" w:rsidRDefault="00AD30C0"/>
    <w:sectPr w:rsidR="00AD30C0" w:rsidSect="00D628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4514"/>
    <w:rsid w:val="00100BE9"/>
    <w:rsid w:val="00290CC0"/>
    <w:rsid w:val="006508CD"/>
    <w:rsid w:val="008A1752"/>
    <w:rsid w:val="00962EE8"/>
    <w:rsid w:val="00AD30C0"/>
    <w:rsid w:val="00B84514"/>
    <w:rsid w:val="00BC638A"/>
    <w:rsid w:val="00D62829"/>
    <w:rsid w:val="00DE7982"/>
    <w:rsid w:val="00E7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2024-06-27T05:50:00Z</cp:lastPrinted>
  <dcterms:created xsi:type="dcterms:W3CDTF">2024-05-02T08:10:00Z</dcterms:created>
  <dcterms:modified xsi:type="dcterms:W3CDTF">2024-06-27T05:50:00Z</dcterms:modified>
</cp:coreProperties>
</file>