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38" w:rsidRPr="00073845" w:rsidRDefault="002B5C38" w:rsidP="002B5C38">
      <w:pPr>
        <w:tabs>
          <w:tab w:val="left" w:pos="1985"/>
        </w:tabs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>А</w:t>
      </w:r>
      <w:r w:rsidRPr="00073845">
        <w:rPr>
          <w:b/>
          <w:color w:val="262626"/>
        </w:rPr>
        <w:t>ДМИНИСТРАЦИЯ</w:t>
      </w:r>
    </w:p>
    <w:p w:rsidR="002B5C38" w:rsidRPr="00073845" w:rsidRDefault="002B5C38" w:rsidP="002B5C38">
      <w:pPr>
        <w:snapToGrid w:val="0"/>
        <w:jc w:val="center"/>
        <w:outlineLvl w:val="0"/>
        <w:rPr>
          <w:b/>
          <w:color w:val="262626"/>
        </w:rPr>
      </w:pPr>
      <w:r w:rsidRPr="00073845">
        <w:rPr>
          <w:b/>
          <w:color w:val="262626"/>
        </w:rPr>
        <w:t>ПИНЕРОВСКОГО МУНИЦИПАЛЬНОГО ОБРАЗОВАНИЯ</w:t>
      </w:r>
    </w:p>
    <w:p w:rsidR="002B5C38" w:rsidRPr="00073845" w:rsidRDefault="002B5C38" w:rsidP="002B5C38">
      <w:pPr>
        <w:snapToGrid w:val="0"/>
        <w:jc w:val="center"/>
        <w:outlineLvl w:val="0"/>
        <w:rPr>
          <w:b/>
          <w:color w:val="262626"/>
        </w:rPr>
      </w:pPr>
      <w:r w:rsidRPr="00073845">
        <w:rPr>
          <w:b/>
          <w:color w:val="262626"/>
        </w:rPr>
        <w:t>БАЛАШОВСКОГО МУНИЦИПАЛЬНОГО РАЙОНА</w:t>
      </w:r>
    </w:p>
    <w:p w:rsidR="002B5C38" w:rsidRDefault="002B5C38" w:rsidP="002B5C38">
      <w:pPr>
        <w:snapToGrid w:val="0"/>
        <w:jc w:val="center"/>
        <w:outlineLvl w:val="0"/>
        <w:rPr>
          <w:b/>
          <w:color w:val="262626"/>
        </w:rPr>
      </w:pPr>
      <w:r w:rsidRPr="00073845">
        <w:rPr>
          <w:b/>
          <w:color w:val="262626"/>
        </w:rPr>
        <w:t>САРАТОВСКОЙ ОБЛАСТ</w:t>
      </w:r>
      <w:r>
        <w:rPr>
          <w:b/>
          <w:color w:val="262626"/>
        </w:rPr>
        <w:t>И</w:t>
      </w:r>
    </w:p>
    <w:p w:rsidR="002B5C38" w:rsidRDefault="002B5C38" w:rsidP="002B5C38">
      <w:pPr>
        <w:snapToGrid w:val="0"/>
        <w:jc w:val="center"/>
        <w:outlineLvl w:val="0"/>
        <w:rPr>
          <w:b/>
          <w:color w:val="262626"/>
        </w:rPr>
      </w:pPr>
    </w:p>
    <w:p w:rsidR="002B5C38" w:rsidRPr="00073845" w:rsidRDefault="00BF5DB5" w:rsidP="002B5C38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 xml:space="preserve">ПОСТАНОВЛЕНИЕ       </w:t>
      </w:r>
    </w:p>
    <w:p w:rsidR="002B5C38" w:rsidRPr="00073845" w:rsidRDefault="002B5C38" w:rsidP="002B5C38">
      <w:pPr>
        <w:rPr>
          <w:b/>
        </w:rPr>
      </w:pPr>
    </w:p>
    <w:p w:rsidR="002B5C38" w:rsidRPr="006A35FD" w:rsidRDefault="005C4233" w:rsidP="002B5C38">
      <w:pPr>
        <w:rPr>
          <w:b/>
        </w:rPr>
      </w:pPr>
      <w:r>
        <w:rPr>
          <w:b/>
        </w:rPr>
        <w:t>от 25.06.2024г   №21-п</w:t>
      </w:r>
    </w:p>
    <w:p w:rsidR="002B5C38" w:rsidRPr="006A35FD" w:rsidRDefault="002B5C38" w:rsidP="002B5C38">
      <w:pPr>
        <w:rPr>
          <w:b/>
        </w:rPr>
      </w:pPr>
    </w:p>
    <w:p w:rsidR="002B5C38" w:rsidRPr="006A35FD" w:rsidRDefault="002B5C38" w:rsidP="002B5C38">
      <w:pPr>
        <w:rPr>
          <w:b/>
        </w:rPr>
      </w:pPr>
    </w:p>
    <w:p w:rsidR="002B5C38" w:rsidRPr="006A35FD" w:rsidRDefault="002B5C38" w:rsidP="002B5C38">
      <w:pPr>
        <w:rPr>
          <w:b/>
        </w:rPr>
      </w:pPr>
    </w:p>
    <w:p w:rsidR="00D066B2" w:rsidRDefault="00D066B2" w:rsidP="00D066B2">
      <w:pPr>
        <w:tabs>
          <w:tab w:val="right" w:pos="9355"/>
        </w:tabs>
        <w:suppressAutoHyphens/>
        <w:ind w:right="4026"/>
        <w:jc w:val="both"/>
        <w:rPr>
          <w:b/>
          <w:sz w:val="28"/>
          <w:szCs w:val="28"/>
          <w:lang w:eastAsia="ar-SA"/>
        </w:rPr>
      </w:pPr>
    </w:p>
    <w:p w:rsidR="00D066B2" w:rsidRDefault="00347CD1" w:rsidP="00D066B2">
      <w:pPr>
        <w:tabs>
          <w:tab w:val="right" w:pos="9355"/>
        </w:tabs>
        <w:suppressAutoHyphens/>
        <w:ind w:right="4026"/>
        <w:rPr>
          <w:rStyle w:val="a3"/>
        </w:rPr>
      </w:pPr>
      <w:r>
        <w:rPr>
          <w:b/>
          <w:sz w:val="28"/>
          <w:szCs w:val="28"/>
          <w:lang w:eastAsia="ar-SA"/>
        </w:rPr>
        <w:t xml:space="preserve">О внесении изменения в постановление администрации </w:t>
      </w:r>
      <w:proofErr w:type="spellStart"/>
      <w:r>
        <w:rPr>
          <w:b/>
          <w:sz w:val="28"/>
          <w:szCs w:val="28"/>
          <w:lang w:eastAsia="ar-SA"/>
        </w:rPr>
        <w:t>Пинеровского</w:t>
      </w:r>
      <w:proofErr w:type="spellEnd"/>
      <w:r>
        <w:rPr>
          <w:b/>
          <w:sz w:val="28"/>
          <w:szCs w:val="28"/>
          <w:lang w:eastAsia="ar-SA"/>
        </w:rPr>
        <w:t xml:space="preserve"> муниципального  образования от 30.01.2018 №2-п  "</w:t>
      </w:r>
      <w:r w:rsidR="00D066B2">
        <w:rPr>
          <w:b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</w:t>
      </w:r>
      <w:r w:rsidR="00D066B2">
        <w:rPr>
          <w:rStyle w:val="a3"/>
          <w:sz w:val="28"/>
          <w:szCs w:val="28"/>
        </w:rPr>
        <w:t>«Выдача распоряжения о присвоении, аннулировании адреса объекту адресации»</w:t>
      </w:r>
    </w:p>
    <w:p w:rsidR="00D066B2" w:rsidRDefault="00D066B2" w:rsidP="00D066B2">
      <w:pPr>
        <w:tabs>
          <w:tab w:val="right" w:pos="9355"/>
        </w:tabs>
        <w:suppressAutoHyphens/>
        <w:ind w:right="4026"/>
        <w:jc w:val="both"/>
        <w:rPr>
          <w:rStyle w:val="a3"/>
          <w:sz w:val="28"/>
          <w:szCs w:val="28"/>
        </w:rPr>
      </w:pPr>
    </w:p>
    <w:p w:rsidR="00D066B2" w:rsidRDefault="00D066B2" w:rsidP="00D066B2">
      <w:pPr>
        <w:pStyle w:val="a4"/>
        <w:spacing w:before="0" w:after="0" w:line="240" w:lineRule="auto"/>
        <w:ind w:firstLine="69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 в соответствии с Федеральным законом от 27.07.2010 г. № 210-ФЗ «Об организации предоставления государственных и муниципальных  услуг», Федеральным законом от 13.07.2015 года № 218-ФЗ «О государственной регистрации недвижимости», Федеральным законом от 02.05.2006 года № 59-ФЗ «О порядке рассмотрения обращений граждан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приказом Министерства финансов Российской Федерации от 31.03.2016 N 37н "Об утверждении Порядка ведения государственного адресного реестра", распоряжением Правительства Саратовской области от 27.02.2017 № 41-Пр «Об утверждении планов мероприятий «дорожных карт» по внедрению в 2017 году в Саратовской области целевых моделей 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 основании Устава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Пинеровского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образования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Пинеровского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образования </w:t>
      </w:r>
    </w:p>
    <w:p w:rsidR="00D066B2" w:rsidRDefault="00D066B2" w:rsidP="00D066B2">
      <w:pPr>
        <w:pStyle w:val="a4"/>
        <w:spacing w:before="0" w:after="0"/>
        <w:ind w:firstLine="69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ПОСТАНОВЛЯЕТ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D066B2" w:rsidRDefault="00D066B2" w:rsidP="002363A0">
      <w:pPr>
        <w:pStyle w:val="a4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66B2" w:rsidRPr="00D066B2" w:rsidRDefault="00D066B2" w:rsidP="002363A0">
      <w:pPr>
        <w:pStyle w:val="a4"/>
        <w:spacing w:before="0"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Внести изменение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№2-п от 30.01.2018</w:t>
      </w:r>
      <w:r w:rsidRPr="00D066B2">
        <w:rPr>
          <w:b/>
          <w:sz w:val="28"/>
          <w:szCs w:val="28"/>
          <w:lang w:eastAsia="ar-SA"/>
        </w:rPr>
        <w:t xml:space="preserve"> </w:t>
      </w:r>
      <w:r w:rsidRPr="00D066B2">
        <w:rPr>
          <w:rFonts w:ascii="Times New Roman" w:hAnsi="Times New Roman" w:cs="Times New Roman"/>
          <w:b/>
          <w:sz w:val="28"/>
          <w:szCs w:val="28"/>
          <w:lang w:eastAsia="ar-SA"/>
        </w:rPr>
        <w:t>"</w:t>
      </w:r>
      <w:r w:rsidRPr="00D066B2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</w:t>
      </w:r>
      <w:r w:rsidRPr="00D066B2">
        <w:rPr>
          <w:rStyle w:val="a3"/>
          <w:rFonts w:ascii="Times New Roman" w:hAnsi="Times New Roman" w:cs="Times New Roman"/>
          <w:b w:val="0"/>
          <w:sz w:val="28"/>
          <w:szCs w:val="28"/>
        </w:rPr>
        <w:t>«Выдача распоряжения о присвоении, аннулировании адреса объекту адресации",</w:t>
      </w:r>
    </w:p>
    <w:p w:rsidR="00D066B2" w:rsidRPr="00D066B2" w:rsidRDefault="00D066B2" w:rsidP="002363A0">
      <w:pPr>
        <w:pStyle w:val="a4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раздел 2"Стандарт предоставления муниципальной услуги , подраздел 2.4 читать в новой редакции</w:t>
      </w:r>
    </w:p>
    <w:p w:rsidR="00D066B2" w:rsidRDefault="00D066B2" w:rsidP="002363A0">
      <w:pPr>
        <w:pStyle w:val="a4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3A0" w:rsidRPr="00C30129" w:rsidRDefault="002363A0" w:rsidP="002363A0">
      <w:pPr>
        <w:pStyle w:val="a4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453958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2363A0" w:rsidRPr="00453958" w:rsidRDefault="002363A0" w:rsidP="002363A0">
      <w:pPr>
        <w:pStyle w:val="a4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по правилам статьи 191 Гражданского кодекса РФ начинает исчисляться со дня, следующего после дня приема заявления. Днем приема заявления</w:t>
      </w:r>
      <w:r w:rsidRPr="0045395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453958">
        <w:rPr>
          <w:rFonts w:ascii="Times New Roman" w:hAnsi="Times New Roman" w:cs="Times New Roman"/>
          <w:sz w:val="28"/>
          <w:szCs w:val="28"/>
        </w:rPr>
        <w:t xml:space="preserve"> считается дата регистрации поступившего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 w:rsidRPr="00453958"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2363A0" w:rsidRPr="00453958" w:rsidRDefault="002363A0" w:rsidP="002363A0">
      <w:pPr>
        <w:pStyle w:val="a4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>Если последний день срока предоставления муниципальной услуги приходится на нерабочий праздничный или выходной день, днем окончания срока предоставления муниципальной услуги считается ближайший следующий за ним рабочий день.</w:t>
      </w:r>
    </w:p>
    <w:p w:rsidR="002363A0" w:rsidRPr="00453958" w:rsidRDefault="002363A0" w:rsidP="002363A0">
      <w:pPr>
        <w:pStyle w:val="a4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>В соответствии с пунктом 36 Правил:</w:t>
      </w:r>
    </w:p>
    <w:p w:rsidR="002363A0" w:rsidRPr="00453958" w:rsidRDefault="002363A0" w:rsidP="002363A0">
      <w:pPr>
        <w:pStyle w:val="a4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 xml:space="preserve">- расписка в получении заявления и документов, предусмотренных пунктом </w:t>
      </w:r>
      <w:r w:rsidRPr="00453958">
        <w:rPr>
          <w:rFonts w:ascii="Times New Roman" w:hAnsi="Times New Roman" w:cs="Times New Roman"/>
          <w:b/>
          <w:sz w:val="28"/>
          <w:szCs w:val="28"/>
        </w:rPr>
        <w:t>2.6.2</w:t>
      </w:r>
      <w:r w:rsidRPr="0045395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выдается (направляется) заявителю в следующие сроки:</w:t>
      </w:r>
    </w:p>
    <w:p w:rsidR="002363A0" w:rsidRPr="00453958" w:rsidRDefault="002363A0" w:rsidP="002363A0">
      <w:pPr>
        <w:pStyle w:val="a4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 xml:space="preserve">при направлении способом, предусмотренным подпунктом </w:t>
      </w:r>
      <w:r w:rsidRPr="00453958">
        <w:rPr>
          <w:rFonts w:ascii="Times New Roman" w:hAnsi="Times New Roman" w:cs="Times New Roman"/>
          <w:b/>
          <w:sz w:val="28"/>
          <w:szCs w:val="28"/>
        </w:rPr>
        <w:t>«а»</w:t>
      </w:r>
      <w:r w:rsidRPr="00453958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453958">
        <w:rPr>
          <w:rFonts w:ascii="Times New Roman" w:hAnsi="Times New Roman" w:cs="Times New Roman"/>
          <w:b/>
          <w:sz w:val="28"/>
          <w:szCs w:val="28"/>
        </w:rPr>
        <w:t xml:space="preserve"> 1.4</w:t>
      </w:r>
      <w:r w:rsidRPr="0045395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- в день их приняти</w:t>
      </w:r>
      <w:r>
        <w:rPr>
          <w:rFonts w:ascii="Times New Roman" w:hAnsi="Times New Roman" w:cs="Times New Roman"/>
          <w:sz w:val="28"/>
          <w:szCs w:val="28"/>
        </w:rPr>
        <w:t xml:space="preserve">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 w:rsidRPr="00453958">
        <w:rPr>
          <w:rFonts w:ascii="Times New Roman" w:hAnsi="Times New Roman" w:cs="Times New Roman"/>
          <w:sz w:val="28"/>
          <w:szCs w:val="28"/>
        </w:rPr>
        <w:t xml:space="preserve"> МО;</w:t>
      </w:r>
    </w:p>
    <w:p w:rsidR="002363A0" w:rsidRPr="00453958" w:rsidRDefault="002363A0" w:rsidP="002363A0">
      <w:pPr>
        <w:pStyle w:val="a4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 xml:space="preserve">при направлении способами, предусмотренными подпунктами </w:t>
      </w:r>
      <w:r w:rsidRPr="00453958">
        <w:rPr>
          <w:rFonts w:ascii="Times New Roman" w:hAnsi="Times New Roman" w:cs="Times New Roman"/>
          <w:b/>
          <w:sz w:val="28"/>
          <w:szCs w:val="28"/>
        </w:rPr>
        <w:t>«б», «в»</w:t>
      </w:r>
      <w:r w:rsidRPr="00453958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453958">
        <w:rPr>
          <w:rFonts w:ascii="Times New Roman" w:hAnsi="Times New Roman" w:cs="Times New Roman"/>
          <w:b/>
          <w:sz w:val="28"/>
          <w:szCs w:val="28"/>
        </w:rPr>
        <w:t xml:space="preserve"> 1.4</w:t>
      </w:r>
      <w:r w:rsidRPr="0045395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- в течение рабочего дня, следующего за днем их приняти</w:t>
      </w:r>
      <w:r>
        <w:rPr>
          <w:rFonts w:ascii="Times New Roman" w:hAnsi="Times New Roman" w:cs="Times New Roman"/>
          <w:sz w:val="28"/>
          <w:szCs w:val="28"/>
        </w:rPr>
        <w:t xml:space="preserve">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Пинеровского</w:t>
      </w:r>
      <w:proofErr w:type="spellEnd"/>
      <w:r w:rsidRPr="00453958">
        <w:rPr>
          <w:rFonts w:ascii="Times New Roman" w:hAnsi="Times New Roman" w:cs="Times New Roman"/>
          <w:sz w:val="28"/>
          <w:szCs w:val="28"/>
        </w:rPr>
        <w:t xml:space="preserve"> МО;                </w:t>
      </w:r>
    </w:p>
    <w:p w:rsidR="002363A0" w:rsidRPr="00453958" w:rsidRDefault="002363A0" w:rsidP="00236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958">
        <w:rPr>
          <w:sz w:val="28"/>
          <w:szCs w:val="28"/>
        </w:rPr>
        <w:t xml:space="preserve">- сообщение о получении заявления и документов, предусмотренных пунктом </w:t>
      </w:r>
      <w:r w:rsidRPr="00453958">
        <w:rPr>
          <w:b/>
          <w:sz w:val="28"/>
          <w:szCs w:val="28"/>
        </w:rPr>
        <w:t>2.6.2</w:t>
      </w:r>
      <w:r w:rsidRPr="00453958">
        <w:rPr>
          <w:sz w:val="28"/>
          <w:szCs w:val="28"/>
        </w:rPr>
        <w:t xml:space="preserve"> настоящего административного регламента, при направлении способом, предусмотренным подпунктом </w:t>
      </w:r>
      <w:r w:rsidRPr="00453958">
        <w:rPr>
          <w:b/>
          <w:sz w:val="28"/>
          <w:szCs w:val="28"/>
        </w:rPr>
        <w:t>«г»</w:t>
      </w:r>
      <w:r w:rsidRPr="00453958">
        <w:rPr>
          <w:sz w:val="28"/>
          <w:szCs w:val="28"/>
        </w:rPr>
        <w:t xml:space="preserve"> пункта</w:t>
      </w:r>
      <w:r w:rsidRPr="00453958">
        <w:rPr>
          <w:b/>
          <w:sz w:val="28"/>
          <w:szCs w:val="28"/>
        </w:rPr>
        <w:t xml:space="preserve"> 1.4</w:t>
      </w:r>
      <w:r w:rsidRPr="00453958">
        <w:rPr>
          <w:sz w:val="28"/>
          <w:szCs w:val="28"/>
        </w:rPr>
        <w:t xml:space="preserve"> настоящего административного регламента, направляется заявителю не позднее рабочего дня, следующего за днем их принятия управлением по работе с населением и делопроизводству.</w:t>
      </w:r>
    </w:p>
    <w:p w:rsidR="002363A0" w:rsidRPr="00347CD1" w:rsidRDefault="002363A0" w:rsidP="002363A0">
      <w:pPr>
        <w:pStyle w:val="s1"/>
        <w:shd w:val="clear" w:color="auto" w:fill="FFFFFF"/>
        <w:spacing w:before="0" w:beforeAutospacing="0" w:after="300" w:afterAutospacing="0"/>
        <w:rPr>
          <w:b/>
          <w:color w:val="464C55"/>
          <w:sz w:val="28"/>
          <w:szCs w:val="28"/>
        </w:rPr>
      </w:pPr>
      <w:r w:rsidRPr="00453958">
        <w:rPr>
          <w:sz w:val="28"/>
          <w:szCs w:val="28"/>
        </w:rPr>
        <w:t>Решения о присвоении (аннулировании) адреса объекту адресации, отказе в присвоении (аннулировании) адреса объекту адресации принимаются в срок</w:t>
      </w:r>
      <w:r>
        <w:rPr>
          <w:sz w:val="28"/>
          <w:szCs w:val="28"/>
        </w:rPr>
        <w:t>:</w:t>
      </w:r>
      <w:r w:rsidRPr="00453958">
        <w:rPr>
          <w:sz w:val="28"/>
          <w:szCs w:val="28"/>
        </w:rPr>
        <w:t xml:space="preserve"> </w:t>
      </w:r>
      <w:r w:rsidRPr="00347CD1">
        <w:rPr>
          <w:b/>
          <w:color w:val="464C55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2363A0" w:rsidRPr="00347CD1" w:rsidRDefault="002363A0" w:rsidP="002363A0">
      <w:pPr>
        <w:pStyle w:val="s1"/>
        <w:shd w:val="clear" w:color="auto" w:fill="FFFFFF"/>
        <w:spacing w:before="0" w:beforeAutospacing="0" w:after="300" w:afterAutospacing="0"/>
        <w:rPr>
          <w:b/>
          <w:color w:val="464C55"/>
          <w:sz w:val="28"/>
          <w:szCs w:val="28"/>
        </w:rPr>
      </w:pPr>
      <w:r w:rsidRPr="00347CD1">
        <w:rPr>
          <w:b/>
          <w:color w:val="464C55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заявления.".</w:t>
      </w:r>
    </w:p>
    <w:p w:rsidR="002363A0" w:rsidRPr="00453958" w:rsidRDefault="002363A0" w:rsidP="002363A0">
      <w:pPr>
        <w:pStyle w:val="a4"/>
        <w:tabs>
          <w:tab w:val="left" w:pos="798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958">
        <w:rPr>
          <w:rFonts w:ascii="Times New Roman" w:hAnsi="Times New Roman" w:cs="Times New Roman"/>
          <w:sz w:val="28"/>
          <w:szCs w:val="28"/>
        </w:rPr>
        <w:t xml:space="preserve">         В соответствии с частью 2 пункта 13 Приказа Министерства финансов Российской Федерации от 31.03.2016 N 37н "Об утверждении Порядка ведения государственного адресного реестра" решение в форме  </w:t>
      </w:r>
      <w:r>
        <w:rPr>
          <w:rStyle w:val="a3"/>
          <w:rFonts w:ascii="Times New Roman" w:hAnsi="Times New Roman"/>
          <w:sz w:val="28"/>
          <w:szCs w:val="28"/>
        </w:rPr>
        <w:t xml:space="preserve">распоряжения администрации </w:t>
      </w:r>
      <w:proofErr w:type="spellStart"/>
      <w:r>
        <w:rPr>
          <w:rStyle w:val="a3"/>
          <w:rFonts w:ascii="Times New Roman" w:hAnsi="Times New Roman"/>
          <w:sz w:val="28"/>
          <w:szCs w:val="28"/>
        </w:rPr>
        <w:t>Пинеровского</w:t>
      </w:r>
      <w:proofErr w:type="spellEnd"/>
      <w:r w:rsidRPr="00453958">
        <w:rPr>
          <w:rStyle w:val="a3"/>
          <w:rFonts w:ascii="Times New Roman" w:hAnsi="Times New Roman"/>
          <w:sz w:val="28"/>
          <w:szCs w:val="28"/>
        </w:rPr>
        <w:t xml:space="preserve"> муниципального </w:t>
      </w:r>
      <w:r w:rsidRPr="00453958">
        <w:rPr>
          <w:rStyle w:val="a3"/>
          <w:rFonts w:ascii="Times New Roman" w:hAnsi="Times New Roman"/>
          <w:sz w:val="28"/>
          <w:szCs w:val="28"/>
        </w:rPr>
        <w:lastRenderedPageBreak/>
        <w:t xml:space="preserve">образования </w:t>
      </w:r>
      <w:proofErr w:type="spellStart"/>
      <w:r w:rsidRPr="00453958">
        <w:rPr>
          <w:rStyle w:val="a3"/>
          <w:rFonts w:ascii="Times New Roman" w:hAnsi="Times New Roman"/>
          <w:sz w:val="28"/>
          <w:szCs w:val="28"/>
        </w:rPr>
        <w:t>Балашовского</w:t>
      </w:r>
      <w:proofErr w:type="spellEnd"/>
      <w:r w:rsidRPr="00453958">
        <w:rPr>
          <w:rStyle w:val="a3"/>
          <w:rFonts w:ascii="Times New Roman" w:hAnsi="Times New Roman"/>
          <w:sz w:val="28"/>
          <w:szCs w:val="28"/>
        </w:rPr>
        <w:t xml:space="preserve"> муниципального района </w:t>
      </w:r>
      <w:r w:rsidRPr="00453958">
        <w:rPr>
          <w:rFonts w:ascii="Times New Roman" w:hAnsi="Times New Roman" w:cs="Times New Roman"/>
          <w:sz w:val="28"/>
          <w:szCs w:val="28"/>
        </w:rPr>
        <w:t xml:space="preserve">размещается в государственный адресный реестра федеральной информационной адресной системы (далее – ФИАС) в течение 3 (трех) рабочих дней со дня принятия </w:t>
      </w:r>
      <w:r w:rsidRPr="00453958">
        <w:rPr>
          <w:rStyle w:val="a3"/>
          <w:rFonts w:ascii="Times New Roman" w:hAnsi="Times New Roman"/>
          <w:sz w:val="28"/>
          <w:szCs w:val="28"/>
        </w:rPr>
        <w:t>постановлен</w:t>
      </w:r>
      <w:r>
        <w:rPr>
          <w:rStyle w:val="a3"/>
          <w:rFonts w:ascii="Times New Roman" w:hAnsi="Times New Roman"/>
          <w:sz w:val="28"/>
          <w:szCs w:val="28"/>
        </w:rPr>
        <w:t xml:space="preserve">ия администрации </w:t>
      </w:r>
      <w:proofErr w:type="spellStart"/>
      <w:r>
        <w:rPr>
          <w:rStyle w:val="a3"/>
          <w:rFonts w:ascii="Times New Roman" w:hAnsi="Times New Roman"/>
          <w:sz w:val="28"/>
          <w:szCs w:val="28"/>
        </w:rPr>
        <w:t>Пинеровского</w:t>
      </w:r>
      <w:proofErr w:type="spellEnd"/>
      <w:r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453958">
        <w:rPr>
          <w:rStyle w:val="a3"/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453958">
        <w:rPr>
          <w:rStyle w:val="a3"/>
          <w:rFonts w:ascii="Times New Roman" w:hAnsi="Times New Roman"/>
          <w:sz w:val="28"/>
          <w:szCs w:val="28"/>
        </w:rPr>
        <w:t>Балашовского</w:t>
      </w:r>
      <w:proofErr w:type="spellEnd"/>
      <w:r w:rsidRPr="00453958">
        <w:rPr>
          <w:rStyle w:val="a3"/>
          <w:rFonts w:ascii="Times New Roman" w:hAnsi="Times New Roman"/>
          <w:sz w:val="28"/>
          <w:szCs w:val="28"/>
        </w:rPr>
        <w:t xml:space="preserve"> муниципального района</w:t>
      </w:r>
      <w:r w:rsidRPr="00453958">
        <w:rPr>
          <w:rFonts w:ascii="Times New Roman" w:hAnsi="Times New Roman" w:cs="Times New Roman"/>
          <w:sz w:val="28"/>
          <w:szCs w:val="28"/>
        </w:rPr>
        <w:t>.</w:t>
      </w:r>
    </w:p>
    <w:p w:rsidR="002363A0" w:rsidRPr="00453958" w:rsidRDefault="002363A0" w:rsidP="002363A0">
      <w:pPr>
        <w:autoSpaceDE w:val="0"/>
        <w:ind w:firstLine="540"/>
        <w:jc w:val="both"/>
        <w:rPr>
          <w:sz w:val="28"/>
          <w:szCs w:val="28"/>
        </w:rPr>
      </w:pPr>
      <w:r w:rsidRPr="00453958">
        <w:rPr>
          <w:sz w:val="28"/>
          <w:szCs w:val="28"/>
        </w:rPr>
        <w:t xml:space="preserve">В соответствии с пунктом 38 Правил при подаче заявления через ГАУСО «МФЦ» срок принятия решений о присвоении (аннулировании) адреса объекту адресации,  отказе в присвоении (аннулировании) адреса объекту адресации исчисляется  со дня передачи ГАУСО «МФЦ» заявления и документов, предоставляемых заявителем самостоятельно, в управление по работе с населением и делопроизводству.  </w:t>
      </w:r>
    </w:p>
    <w:p w:rsidR="002363A0" w:rsidRPr="00453958" w:rsidRDefault="002363A0" w:rsidP="002363A0">
      <w:pPr>
        <w:autoSpaceDE w:val="0"/>
        <w:ind w:firstLine="540"/>
        <w:jc w:val="both"/>
        <w:rPr>
          <w:sz w:val="28"/>
          <w:szCs w:val="28"/>
        </w:rPr>
      </w:pPr>
      <w:r w:rsidRPr="00453958">
        <w:rPr>
          <w:sz w:val="28"/>
          <w:szCs w:val="28"/>
        </w:rPr>
        <w:t>В соответствии с пунктом 39 Правил решения о присвоении (аннулировании) адреса объекту адресации, отказе в присвоении (аннулировании) адреса объекту адресации направляются заявителю одним из способов, указанных в заявлении:</w:t>
      </w:r>
    </w:p>
    <w:p w:rsidR="002363A0" w:rsidRPr="00347CD1" w:rsidRDefault="00D066B2" w:rsidP="002363A0">
      <w:pPr>
        <w:pStyle w:val="s1"/>
        <w:shd w:val="clear" w:color="auto" w:fill="FFFFFF"/>
        <w:jc w:val="both"/>
        <w:rPr>
          <w:b/>
          <w:color w:val="22272F"/>
          <w:sz w:val="28"/>
          <w:szCs w:val="28"/>
        </w:rPr>
      </w:pPr>
      <w:r w:rsidRPr="00347CD1">
        <w:rPr>
          <w:b/>
          <w:color w:val="22272F"/>
          <w:sz w:val="28"/>
          <w:szCs w:val="28"/>
        </w:rPr>
        <w:t>-</w:t>
      </w:r>
      <w:r w:rsidR="002363A0" w:rsidRPr="00347CD1">
        <w:rPr>
          <w:b/>
          <w:color w:val="22272F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 </w:t>
      </w:r>
      <w:hyperlink r:id="rId5" w:tgtFrame="_blank" w:history="1">
        <w:r w:rsidR="002363A0" w:rsidRPr="00347CD1">
          <w:rPr>
            <w:rStyle w:val="a5"/>
            <w:b/>
            <w:color w:val="3272C0"/>
            <w:sz w:val="28"/>
            <w:szCs w:val="28"/>
          </w:rPr>
          <w:t>единого портала</w:t>
        </w:r>
      </w:hyperlink>
      <w:r w:rsidR="002363A0" w:rsidRPr="00347CD1">
        <w:rPr>
          <w:b/>
          <w:color w:val="22272F"/>
          <w:sz w:val="28"/>
          <w:szCs w:val="28"/>
        </w:rPr>
        <w:t>, региональных порталов или портала адресной системы, не позднее одного рабочего дня со дня истечения срока;</w:t>
      </w:r>
    </w:p>
    <w:p w:rsidR="002363A0" w:rsidRPr="00347CD1" w:rsidRDefault="00D066B2" w:rsidP="002363A0">
      <w:pPr>
        <w:pStyle w:val="s1"/>
        <w:shd w:val="clear" w:color="auto" w:fill="FFFFFF"/>
        <w:jc w:val="both"/>
        <w:rPr>
          <w:b/>
          <w:color w:val="22272F"/>
          <w:sz w:val="28"/>
          <w:szCs w:val="28"/>
        </w:rPr>
      </w:pPr>
      <w:r w:rsidRPr="00347CD1">
        <w:rPr>
          <w:b/>
          <w:color w:val="22272F"/>
          <w:sz w:val="28"/>
          <w:szCs w:val="28"/>
        </w:rPr>
        <w:t>-</w:t>
      </w:r>
      <w:r w:rsidR="002363A0" w:rsidRPr="00347CD1">
        <w:rPr>
          <w:b/>
          <w:color w:val="22272F"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 </w:t>
      </w:r>
      <w:hyperlink r:id="rId6" w:anchor="/document/76831312/entry/1037" w:history="1">
        <w:r w:rsidR="002363A0" w:rsidRPr="00347CD1">
          <w:rPr>
            <w:rStyle w:val="a5"/>
            <w:b/>
            <w:color w:val="3272C0"/>
            <w:sz w:val="28"/>
            <w:szCs w:val="28"/>
          </w:rPr>
          <w:t>пунктами 37</w:t>
        </w:r>
      </w:hyperlink>
      <w:r w:rsidR="002363A0" w:rsidRPr="00347CD1">
        <w:rPr>
          <w:b/>
          <w:color w:val="22272F"/>
          <w:sz w:val="28"/>
          <w:szCs w:val="28"/>
        </w:rPr>
        <w:t> и </w:t>
      </w:r>
      <w:hyperlink r:id="rId7" w:anchor="/document/76831312/entry/1038" w:history="1">
        <w:r w:rsidR="002363A0" w:rsidRPr="00347CD1">
          <w:rPr>
            <w:rStyle w:val="a5"/>
            <w:b/>
            <w:color w:val="3272C0"/>
            <w:sz w:val="28"/>
            <w:szCs w:val="28"/>
          </w:rPr>
          <w:t>38</w:t>
        </w:r>
      </w:hyperlink>
      <w:r w:rsidR="002363A0" w:rsidRPr="00347CD1">
        <w:rPr>
          <w:b/>
          <w:color w:val="22272F"/>
          <w:sz w:val="28"/>
          <w:szCs w:val="28"/>
        </w:rPr>
        <w:t> настоящих Правил срока посредством почтового отправления по указанному в заявлении почтовому адресу.</w:t>
      </w:r>
    </w:p>
    <w:p w:rsidR="00AD30C0" w:rsidRPr="008C0F93" w:rsidRDefault="008C0F93">
      <w:pPr>
        <w:rPr>
          <w:b/>
          <w:sz w:val="28"/>
          <w:szCs w:val="28"/>
        </w:rPr>
      </w:pPr>
      <w:r w:rsidRPr="008C0F93">
        <w:rPr>
          <w:b/>
          <w:sz w:val="28"/>
          <w:szCs w:val="28"/>
        </w:rPr>
        <w:t xml:space="preserve">Глава администрации </w:t>
      </w:r>
      <w:proofErr w:type="spellStart"/>
      <w:r w:rsidRPr="008C0F93">
        <w:rPr>
          <w:b/>
          <w:sz w:val="28"/>
          <w:szCs w:val="28"/>
        </w:rPr>
        <w:t>Пинеровского</w:t>
      </w:r>
      <w:proofErr w:type="spellEnd"/>
    </w:p>
    <w:p w:rsidR="008C0F93" w:rsidRPr="008C0F93" w:rsidRDefault="008C0F93">
      <w:pPr>
        <w:rPr>
          <w:b/>
          <w:sz w:val="28"/>
          <w:szCs w:val="28"/>
        </w:rPr>
      </w:pPr>
      <w:r w:rsidRPr="008C0F93">
        <w:rPr>
          <w:b/>
          <w:sz w:val="28"/>
          <w:szCs w:val="28"/>
        </w:rPr>
        <w:t>муниципального образования                                            Д.В. Брагин</w:t>
      </w:r>
    </w:p>
    <w:sectPr w:rsidR="008C0F93" w:rsidRPr="008C0F93" w:rsidSect="00AD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63A0"/>
    <w:rsid w:val="00055B4B"/>
    <w:rsid w:val="000B6FF0"/>
    <w:rsid w:val="0016279A"/>
    <w:rsid w:val="002363A0"/>
    <w:rsid w:val="002B5C38"/>
    <w:rsid w:val="00347CD1"/>
    <w:rsid w:val="004C0F14"/>
    <w:rsid w:val="005C4233"/>
    <w:rsid w:val="008C0F93"/>
    <w:rsid w:val="009D1E1E"/>
    <w:rsid w:val="00AD30C0"/>
    <w:rsid w:val="00BF5DB5"/>
    <w:rsid w:val="00C91D67"/>
    <w:rsid w:val="00D066B2"/>
    <w:rsid w:val="00D2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363A0"/>
    <w:rPr>
      <w:b/>
      <w:bCs/>
      <w:i w:val="0"/>
      <w:iCs w:val="0"/>
    </w:rPr>
  </w:style>
  <w:style w:type="paragraph" w:styleId="a4">
    <w:name w:val="Normal (Web)"/>
    <w:basedOn w:val="a"/>
    <w:rsid w:val="002363A0"/>
    <w:pPr>
      <w:spacing w:before="30" w:after="330" w:line="345" w:lineRule="atLeast"/>
    </w:pPr>
    <w:rPr>
      <w:rFonts w:ascii="Helvetica" w:hAnsi="Helvetica" w:cs="Helvetica"/>
      <w:color w:val="000000"/>
      <w:sz w:val="20"/>
      <w:szCs w:val="20"/>
    </w:rPr>
  </w:style>
  <w:style w:type="paragraph" w:customStyle="1" w:styleId="s1">
    <w:name w:val="s_1"/>
    <w:basedOn w:val="a"/>
    <w:rsid w:val="002363A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2363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vo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vo.garant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9244F-86BC-4062-A75E-9949CE3C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2024-06-27T05:30:00Z</cp:lastPrinted>
  <dcterms:created xsi:type="dcterms:W3CDTF">2024-04-15T06:24:00Z</dcterms:created>
  <dcterms:modified xsi:type="dcterms:W3CDTF">2024-06-27T05:46:00Z</dcterms:modified>
</cp:coreProperties>
</file>